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6B46" w:rsidRPr="00B84E21" w:rsidRDefault="00356B46" w:rsidP="00356B46">
      <w:pPr>
        <w:spacing w:after="0"/>
        <w:ind w:firstLine="5812"/>
        <w:rPr>
          <w:rFonts w:ascii="Times New Roman" w:hAnsi="Times New Roman"/>
          <w:i/>
          <w:sz w:val="28"/>
          <w:szCs w:val="28"/>
        </w:rPr>
      </w:pPr>
      <w:r w:rsidRPr="00B84E21">
        <w:rPr>
          <w:rFonts w:ascii="Times New Roman" w:hAnsi="Times New Roman"/>
          <w:i/>
          <w:sz w:val="28"/>
          <w:szCs w:val="28"/>
        </w:rPr>
        <w:t>ЗАТВЕРДЖЕНО</w:t>
      </w:r>
    </w:p>
    <w:p w:rsidR="00356B46" w:rsidRPr="003B0235" w:rsidRDefault="00356B46" w:rsidP="00356B46">
      <w:pPr>
        <w:spacing w:after="0"/>
        <w:ind w:left="5523" w:firstLine="147"/>
        <w:rPr>
          <w:rFonts w:ascii="Times New Roman" w:hAnsi="Times New Roman"/>
          <w:i/>
          <w:sz w:val="24"/>
          <w:szCs w:val="24"/>
        </w:rPr>
      </w:pPr>
      <w:r w:rsidRPr="00B84E21">
        <w:rPr>
          <w:rFonts w:ascii="Times New Roman" w:hAnsi="Times New Roman"/>
          <w:i/>
          <w:sz w:val="28"/>
          <w:szCs w:val="28"/>
        </w:rPr>
        <w:t xml:space="preserve"> </w:t>
      </w:r>
      <w:r w:rsidRPr="003B0235">
        <w:rPr>
          <w:rFonts w:ascii="Times New Roman" w:hAnsi="Times New Roman"/>
          <w:i/>
          <w:sz w:val="24"/>
          <w:szCs w:val="24"/>
        </w:rPr>
        <w:t>Рішення виконкому міської ради</w:t>
      </w:r>
    </w:p>
    <w:p w:rsidR="00E376A9" w:rsidRDefault="00356B46" w:rsidP="00356B46">
      <w:pPr>
        <w:pStyle w:val="10"/>
        <w:spacing w:after="0"/>
        <w:ind w:left="5520" w:firstLine="140"/>
        <w:rPr>
          <w:rFonts w:ascii="Times New Roman" w:hAnsi="Times New Roman"/>
          <w:i/>
          <w:sz w:val="24"/>
          <w:szCs w:val="24"/>
        </w:rPr>
      </w:pPr>
      <w:r w:rsidRPr="003B0235">
        <w:rPr>
          <w:rFonts w:ascii="Times New Roman" w:hAnsi="Times New Roman"/>
          <w:i/>
          <w:sz w:val="24"/>
          <w:szCs w:val="24"/>
        </w:rPr>
        <w:t>18.09.2019 №424,</w:t>
      </w:r>
      <w:r>
        <w:rPr>
          <w:rFonts w:ascii="Times New Roman" w:hAnsi="Times New Roman"/>
          <w:i/>
          <w:sz w:val="24"/>
          <w:szCs w:val="24"/>
        </w:rPr>
        <w:t xml:space="preserve"> в редакції рішення</w:t>
      </w:r>
    </w:p>
    <w:p w:rsidR="00356B46" w:rsidRDefault="00356B46" w:rsidP="00C01B8D">
      <w:pPr>
        <w:pStyle w:val="10"/>
        <w:spacing w:after="0"/>
        <w:ind w:left="5670" w:firstLine="9"/>
        <w:rPr>
          <w:rFonts w:ascii="Times New Roman" w:eastAsia="Times New Roman" w:hAnsi="Times New Roman" w:cs="Times New Roman"/>
          <w:i/>
          <w:sz w:val="24"/>
          <w:szCs w:val="24"/>
        </w:rPr>
      </w:pPr>
      <w:r>
        <w:rPr>
          <w:rFonts w:ascii="Times New Roman" w:hAnsi="Times New Roman"/>
          <w:i/>
          <w:sz w:val="24"/>
          <w:szCs w:val="24"/>
        </w:rPr>
        <w:t>від 19.01.2022 №19</w:t>
      </w:r>
      <w:r w:rsidR="00D455D3">
        <w:rPr>
          <w:rFonts w:ascii="Times New Roman" w:hAnsi="Times New Roman"/>
          <w:i/>
          <w:sz w:val="24"/>
          <w:szCs w:val="24"/>
        </w:rPr>
        <w:t>, 23.08.2024</w:t>
      </w:r>
      <w:r w:rsidR="00693559">
        <w:rPr>
          <w:rFonts w:ascii="Times New Roman" w:hAnsi="Times New Roman"/>
          <w:i/>
          <w:sz w:val="24"/>
          <w:szCs w:val="24"/>
        </w:rPr>
        <w:t xml:space="preserve"> </w:t>
      </w:r>
      <w:r w:rsidR="00C01B8D">
        <w:rPr>
          <w:rFonts w:ascii="Times New Roman" w:hAnsi="Times New Roman"/>
          <w:i/>
          <w:sz w:val="24"/>
          <w:szCs w:val="24"/>
        </w:rPr>
        <w:t xml:space="preserve">     </w:t>
      </w:r>
      <w:r w:rsidR="00693559">
        <w:rPr>
          <w:rFonts w:ascii="Times New Roman" w:hAnsi="Times New Roman"/>
          <w:i/>
          <w:sz w:val="24"/>
          <w:szCs w:val="24"/>
        </w:rPr>
        <w:t xml:space="preserve">№1003, </w:t>
      </w:r>
      <w:r w:rsidR="00693559" w:rsidRPr="00C01B8D">
        <w:rPr>
          <w:rFonts w:ascii="Times New Roman" w:hAnsi="Times New Roman"/>
          <w:b/>
          <w:i/>
          <w:sz w:val="24"/>
          <w:szCs w:val="24"/>
        </w:rPr>
        <w:t>23.01.2025 №77</w:t>
      </w:r>
      <w:r w:rsidR="00693559">
        <w:rPr>
          <w:rFonts w:ascii="Times New Roman" w:hAnsi="Times New Roman"/>
          <w:i/>
          <w:sz w:val="24"/>
          <w:szCs w:val="24"/>
        </w:rPr>
        <w:t xml:space="preserve"> </w:t>
      </w:r>
    </w:p>
    <w:p w:rsidR="00DA50D7" w:rsidRDefault="00685E30" w:rsidP="00E376A9">
      <w:pPr>
        <w:pStyle w:val="10"/>
        <w:spacing w:after="0"/>
        <w:ind w:left="5520" w:firstLine="140"/>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w:t>
      </w:r>
    </w:p>
    <w:p w:rsidR="00DA50D7" w:rsidRDefault="00685E30">
      <w:pPr>
        <w:pStyle w:val="10"/>
        <w:spacing w:before="240" w:after="0"/>
        <w:jc w:val="center"/>
        <w:rPr>
          <w:rFonts w:ascii="Times New Roman" w:eastAsia="Times New Roman" w:hAnsi="Times New Roman" w:cs="Times New Roman"/>
          <w:b/>
          <w:i/>
          <w:sz w:val="26"/>
          <w:szCs w:val="26"/>
        </w:rPr>
      </w:pPr>
      <w:r>
        <w:rPr>
          <w:rFonts w:ascii="Times New Roman" w:eastAsia="Times New Roman" w:hAnsi="Times New Roman" w:cs="Times New Roman"/>
          <w:b/>
          <w:i/>
          <w:sz w:val="28"/>
          <w:szCs w:val="28"/>
        </w:rPr>
        <w:t xml:space="preserve"> </w:t>
      </w:r>
      <w:r>
        <w:rPr>
          <w:rFonts w:ascii="Times New Roman" w:eastAsia="Times New Roman" w:hAnsi="Times New Roman" w:cs="Times New Roman"/>
          <w:b/>
          <w:i/>
          <w:sz w:val="26"/>
          <w:szCs w:val="26"/>
        </w:rPr>
        <w:t>ІНФОРМАЦІЙНА КАРТКА</w:t>
      </w:r>
    </w:p>
    <w:p w:rsidR="00DA50D7" w:rsidRDefault="00685E30">
      <w:pPr>
        <w:pStyle w:val="10"/>
        <w:spacing w:after="0" w:line="240" w:lineRule="auto"/>
        <w:jc w:val="center"/>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адміністративної послуги, що надається департаментом адміністративних послуг виконкому Криворізької міської ради в Центрі адміністративних</w:t>
      </w:r>
    </w:p>
    <w:p w:rsidR="00DA50D7" w:rsidRDefault="00685E30">
      <w:pPr>
        <w:pStyle w:val="10"/>
        <w:spacing w:after="0" w:line="240" w:lineRule="auto"/>
        <w:jc w:val="center"/>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послуг «Віза» («Центр Дії»)</w:t>
      </w:r>
      <w:r w:rsidR="001F18C4">
        <w:rPr>
          <w:rFonts w:ascii="Times New Roman" w:eastAsia="Times New Roman" w:hAnsi="Times New Roman" w:cs="Times New Roman"/>
          <w:b/>
          <w:i/>
          <w:sz w:val="26"/>
          <w:szCs w:val="26"/>
        </w:rPr>
        <w:t xml:space="preserve"> виконкому Криворізької міської ради</w:t>
      </w:r>
    </w:p>
    <w:p w:rsidR="00DA50D7" w:rsidRDefault="00685E30">
      <w:pPr>
        <w:pStyle w:val="10"/>
        <w:spacing w:before="240" w:after="0"/>
        <w:jc w:val="both"/>
        <w:rPr>
          <w:rFonts w:ascii="Times New Roman" w:eastAsia="Times New Roman" w:hAnsi="Times New Roman" w:cs="Times New Roman"/>
          <w:i/>
          <w:sz w:val="24"/>
          <w:szCs w:val="24"/>
        </w:rPr>
      </w:pPr>
      <w:r>
        <w:rPr>
          <w:rFonts w:ascii="Times New Roman" w:eastAsia="Times New Roman" w:hAnsi="Times New Roman" w:cs="Times New Roman"/>
          <w:b/>
          <w:i/>
          <w:sz w:val="16"/>
          <w:szCs w:val="16"/>
        </w:rPr>
        <w:t xml:space="preserve"> </w:t>
      </w:r>
      <w:r>
        <w:rPr>
          <w:rFonts w:ascii="Times New Roman" w:eastAsia="Times New Roman" w:hAnsi="Times New Roman" w:cs="Times New Roman"/>
          <w:b/>
          <w:i/>
          <w:sz w:val="24"/>
          <w:szCs w:val="24"/>
        </w:rPr>
        <w:t>Послуга:</w:t>
      </w:r>
      <w:r w:rsidR="00BB100D">
        <w:rPr>
          <w:rFonts w:ascii="Times New Roman" w:eastAsia="Times New Roman" w:hAnsi="Times New Roman" w:cs="Times New Roman"/>
          <w:b/>
          <w:i/>
          <w:sz w:val="24"/>
          <w:szCs w:val="24"/>
        </w:rPr>
        <w:t xml:space="preserve"> </w:t>
      </w:r>
      <w:r>
        <w:rPr>
          <w:rFonts w:ascii="Times New Roman" w:eastAsia="Times New Roman" w:hAnsi="Times New Roman" w:cs="Times New Roman"/>
          <w:b/>
          <w:i/>
          <w:sz w:val="24"/>
          <w:szCs w:val="24"/>
        </w:rPr>
        <w:t>Надання інформації з Державного реєстру речових прав на нерухоме майно</w:t>
      </w:r>
      <w:r w:rsidR="00BB100D">
        <w:rPr>
          <w:rFonts w:ascii="Times New Roman" w:eastAsia="Times New Roman" w:hAnsi="Times New Roman" w:cs="Times New Roman"/>
          <w:b/>
          <w:i/>
          <w:sz w:val="24"/>
          <w:szCs w:val="24"/>
        </w:rPr>
        <w:t>*</w:t>
      </w:r>
      <w:r>
        <w:rPr>
          <w:rFonts w:ascii="Times New Roman" w:eastAsia="Times New Roman" w:hAnsi="Times New Roman" w:cs="Times New Roman"/>
          <w:b/>
          <w:i/>
          <w:sz w:val="24"/>
          <w:szCs w:val="24"/>
        </w:rPr>
        <w:t xml:space="preserve"> </w:t>
      </w:r>
    </w:p>
    <w:p w:rsidR="00DA50D7" w:rsidRDefault="00685E30">
      <w:pPr>
        <w:pStyle w:val="10"/>
        <w:spacing w:after="0"/>
        <w:ind w:right="86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 </w:t>
      </w:r>
    </w:p>
    <w:tbl>
      <w:tblPr>
        <w:tblStyle w:val="a5"/>
        <w:tblW w:w="10320" w:type="dxa"/>
        <w:tblInd w:w="-615" w:type="dxa"/>
        <w:tblBorders>
          <w:top w:val="nil"/>
          <w:left w:val="nil"/>
          <w:bottom w:val="nil"/>
          <w:right w:val="nil"/>
          <w:insideH w:val="nil"/>
          <w:insideV w:val="nil"/>
        </w:tblBorders>
        <w:tblLayout w:type="fixed"/>
        <w:tblLook w:val="0600" w:firstRow="0" w:lastRow="0" w:firstColumn="0" w:lastColumn="0" w:noHBand="1" w:noVBand="1"/>
      </w:tblPr>
      <w:tblGrid>
        <w:gridCol w:w="585"/>
        <w:gridCol w:w="3345"/>
        <w:gridCol w:w="6390"/>
      </w:tblGrid>
      <w:tr w:rsidR="00DA50D7" w:rsidTr="00AE174A">
        <w:tc>
          <w:tcPr>
            <w:tcW w:w="10320" w:type="dxa"/>
            <w:gridSpan w:val="3"/>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tcPr>
          <w:p w:rsidR="00DA50D7" w:rsidRDefault="00685E30">
            <w:pPr>
              <w:pStyle w:val="10"/>
              <w:spacing w:after="0" w:line="240" w:lineRule="auto"/>
              <w:ind w:left="-64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Інформація про центр надання  адміністративних послуг</w:t>
            </w:r>
          </w:p>
        </w:tc>
      </w:tr>
      <w:tr w:rsidR="00DA50D7" w:rsidTr="00AE174A">
        <w:tc>
          <w:tcPr>
            <w:tcW w:w="3930" w:type="dxa"/>
            <w:gridSpan w:val="2"/>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tcPr>
          <w:p w:rsidR="00DA50D7" w:rsidRDefault="00685E30">
            <w:pPr>
              <w:pStyle w:val="10"/>
              <w:spacing w:after="0" w:line="240" w:lineRule="auto"/>
              <w:ind w:left="-15" w:right="88"/>
              <w:rPr>
                <w:rFonts w:ascii="Times New Roman" w:eastAsia="Times New Roman" w:hAnsi="Times New Roman" w:cs="Times New Roman"/>
                <w:sz w:val="24"/>
                <w:szCs w:val="24"/>
              </w:rPr>
            </w:pPr>
            <w:r>
              <w:rPr>
                <w:rFonts w:ascii="Times New Roman" w:eastAsia="Times New Roman" w:hAnsi="Times New Roman" w:cs="Times New Roman"/>
                <w:sz w:val="24"/>
                <w:szCs w:val="24"/>
              </w:rPr>
              <w:t>Найменування центру надання адміністративних послуг, у якому здійснюється обслуговування суб’єкта звернення</w:t>
            </w:r>
          </w:p>
        </w:tc>
        <w:tc>
          <w:tcPr>
            <w:tcW w:w="6390"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tcPr>
          <w:p w:rsidR="00DA50D7" w:rsidRDefault="00685E30">
            <w:pPr>
              <w:pStyle w:val="10"/>
              <w:spacing w:after="0" w:line="240" w:lineRule="auto"/>
              <w:ind w:left="14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Центр адміністративних послуг «Віза» («Центр Дії»)  </w:t>
            </w:r>
            <w:r w:rsidR="001F18C4">
              <w:rPr>
                <w:rFonts w:ascii="Times New Roman" w:eastAsia="Times New Roman" w:hAnsi="Times New Roman" w:cs="Times New Roman"/>
                <w:sz w:val="24"/>
                <w:szCs w:val="24"/>
              </w:rPr>
              <w:t xml:space="preserve">виконкому Криворізької міської ради </w:t>
            </w:r>
            <w:r>
              <w:rPr>
                <w:rFonts w:ascii="Times New Roman" w:eastAsia="Times New Roman" w:hAnsi="Times New Roman" w:cs="Times New Roman"/>
                <w:sz w:val="24"/>
                <w:szCs w:val="24"/>
              </w:rPr>
              <w:t>(надалі –</w:t>
            </w:r>
            <w:r w:rsidR="00BB100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Центр)</w:t>
            </w:r>
          </w:p>
        </w:tc>
      </w:tr>
      <w:tr w:rsidR="00DA50D7" w:rsidTr="00AE174A">
        <w:tc>
          <w:tcPr>
            <w:tcW w:w="585"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tcPr>
          <w:p w:rsidR="00DA50D7" w:rsidRDefault="00685E30" w:rsidP="00B55E4A">
            <w:pPr>
              <w:pStyle w:val="10"/>
              <w:spacing w:after="0" w:line="240" w:lineRule="auto"/>
              <w:ind w:left="48" w:right="-438"/>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45"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tcPr>
          <w:p w:rsidR="00DA50D7" w:rsidRDefault="00685E30" w:rsidP="00575F08">
            <w:pPr>
              <w:pStyle w:val="10"/>
              <w:spacing w:after="0" w:line="240" w:lineRule="auto"/>
              <w:ind w:left="-15" w:right="106"/>
              <w:rPr>
                <w:rFonts w:ascii="Times New Roman" w:eastAsia="Times New Roman" w:hAnsi="Times New Roman" w:cs="Times New Roman"/>
                <w:sz w:val="24"/>
                <w:szCs w:val="24"/>
              </w:rPr>
            </w:pPr>
            <w:r>
              <w:rPr>
                <w:rFonts w:ascii="Times New Roman" w:eastAsia="Times New Roman" w:hAnsi="Times New Roman" w:cs="Times New Roman"/>
                <w:sz w:val="24"/>
                <w:szCs w:val="24"/>
              </w:rPr>
              <w:t>Місцезнаходження</w:t>
            </w:r>
          </w:p>
        </w:tc>
        <w:tc>
          <w:tcPr>
            <w:tcW w:w="6390"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tcPr>
          <w:p w:rsidR="00DA50D7" w:rsidRDefault="00685E30">
            <w:pPr>
              <w:pStyle w:val="10"/>
              <w:spacing w:after="0" w:line="240" w:lineRule="auto"/>
              <w:ind w:left="1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50101, м. Кривий Ріг, </w:t>
            </w:r>
            <w:proofErr w:type="spellStart"/>
            <w:r>
              <w:rPr>
                <w:rFonts w:ascii="Times New Roman" w:eastAsia="Times New Roman" w:hAnsi="Times New Roman" w:cs="Times New Roman"/>
                <w:sz w:val="24"/>
                <w:szCs w:val="24"/>
              </w:rPr>
              <w:t>пл</w:t>
            </w:r>
            <w:proofErr w:type="spellEnd"/>
            <w:r>
              <w:rPr>
                <w:rFonts w:ascii="Times New Roman" w:eastAsia="Times New Roman" w:hAnsi="Times New Roman" w:cs="Times New Roman"/>
                <w:sz w:val="24"/>
                <w:szCs w:val="24"/>
              </w:rPr>
              <w:t>. Молодіжна, 1</w:t>
            </w:r>
          </w:p>
          <w:p w:rsidR="00DA50D7" w:rsidRDefault="00685E30">
            <w:pPr>
              <w:pStyle w:val="10"/>
              <w:spacing w:after="0" w:line="240" w:lineRule="auto"/>
              <w:ind w:left="1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Територіальні підрозділи Центру:                       </w:t>
            </w:r>
            <w:r>
              <w:rPr>
                <w:rFonts w:ascii="Times New Roman" w:eastAsia="Times New Roman" w:hAnsi="Times New Roman" w:cs="Times New Roman"/>
                <w:sz w:val="24"/>
                <w:szCs w:val="24"/>
              </w:rPr>
              <w:tab/>
            </w:r>
          </w:p>
          <w:p w:rsidR="00DA50D7" w:rsidRDefault="00685E30">
            <w:pPr>
              <w:pStyle w:val="10"/>
              <w:spacing w:after="0" w:line="240" w:lineRule="auto"/>
              <w:ind w:left="141"/>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Довгинцівський</w:t>
            </w:r>
            <w:proofErr w:type="spellEnd"/>
            <w:r>
              <w:rPr>
                <w:rFonts w:ascii="Times New Roman" w:eastAsia="Times New Roman" w:hAnsi="Times New Roman" w:cs="Times New Roman"/>
                <w:sz w:val="24"/>
                <w:szCs w:val="24"/>
              </w:rPr>
              <w:t xml:space="preserve"> район: вул. Дніп</w:t>
            </w:r>
            <w:r w:rsidR="00644F5D">
              <w:rPr>
                <w:rFonts w:ascii="Times New Roman" w:eastAsia="Times New Roman" w:hAnsi="Times New Roman" w:cs="Times New Roman"/>
                <w:sz w:val="24"/>
                <w:szCs w:val="24"/>
              </w:rPr>
              <w:t xml:space="preserve">ровське шосе, буд. 11, </w:t>
            </w:r>
            <w:proofErr w:type="spellStart"/>
            <w:r w:rsidR="00644F5D">
              <w:rPr>
                <w:rFonts w:ascii="Times New Roman" w:eastAsia="Times New Roman" w:hAnsi="Times New Roman" w:cs="Times New Roman"/>
                <w:sz w:val="24"/>
                <w:szCs w:val="24"/>
              </w:rPr>
              <w:t>каб</w:t>
            </w:r>
            <w:proofErr w:type="spellEnd"/>
            <w:r w:rsidR="00644F5D">
              <w:rPr>
                <w:rFonts w:ascii="Times New Roman" w:eastAsia="Times New Roman" w:hAnsi="Times New Roman" w:cs="Times New Roman"/>
                <w:sz w:val="24"/>
                <w:szCs w:val="24"/>
              </w:rPr>
              <w:t>. 102</w:t>
            </w:r>
          </w:p>
          <w:p w:rsidR="00DA50D7" w:rsidRDefault="00685E30">
            <w:pPr>
              <w:pStyle w:val="10"/>
              <w:spacing w:after="0" w:line="240" w:lineRule="auto"/>
              <w:ind w:left="1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Покровський район: вул. </w:t>
            </w:r>
            <w:r w:rsidR="006133C2" w:rsidRPr="00FA4FC6">
              <w:rPr>
                <w:rFonts w:ascii="Times New Roman" w:eastAsia="Times New Roman" w:hAnsi="Times New Roman" w:cs="Times New Roman"/>
                <w:sz w:val="24"/>
                <w:szCs w:val="24"/>
              </w:rPr>
              <w:t>Костя Гордієнка</w:t>
            </w:r>
            <w:r w:rsidR="00644F5D">
              <w:rPr>
                <w:rFonts w:ascii="Times New Roman" w:eastAsia="Times New Roman" w:hAnsi="Times New Roman" w:cs="Times New Roman"/>
                <w:sz w:val="24"/>
                <w:szCs w:val="24"/>
              </w:rPr>
              <w:t>, буд.2, каб.12</w:t>
            </w:r>
          </w:p>
          <w:p w:rsidR="00DA50D7" w:rsidRDefault="00685E30">
            <w:pPr>
              <w:pStyle w:val="10"/>
              <w:spacing w:after="0" w:line="240" w:lineRule="auto"/>
              <w:ind w:left="1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Інгулецьки</w:t>
            </w:r>
            <w:r w:rsidR="00644F5D">
              <w:rPr>
                <w:rFonts w:ascii="Times New Roman" w:eastAsia="Times New Roman" w:hAnsi="Times New Roman" w:cs="Times New Roman"/>
                <w:sz w:val="24"/>
                <w:szCs w:val="24"/>
              </w:rPr>
              <w:t>й район: пр-т Південний, буд. 1</w:t>
            </w:r>
          </w:p>
          <w:p w:rsidR="00DA50D7" w:rsidRDefault="00685E30">
            <w:pPr>
              <w:pStyle w:val="10"/>
              <w:spacing w:after="0" w:line="240" w:lineRule="auto"/>
              <w:ind w:left="1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Житловий масив Інгулець: вул. Гірників, буд.19 (адміністративна будівля виконавчого комітету Інг</w:t>
            </w:r>
            <w:r w:rsidR="00644F5D">
              <w:rPr>
                <w:rFonts w:ascii="Times New Roman" w:eastAsia="Times New Roman" w:hAnsi="Times New Roman" w:cs="Times New Roman"/>
                <w:sz w:val="24"/>
                <w:szCs w:val="24"/>
              </w:rPr>
              <w:t>улецької районної у місті ради)</w:t>
            </w:r>
          </w:p>
          <w:p w:rsidR="00DA50D7" w:rsidRDefault="00685E30">
            <w:pPr>
              <w:pStyle w:val="10"/>
              <w:spacing w:after="0" w:line="240" w:lineRule="auto"/>
              <w:ind w:left="1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Саксаганський район: вул. Володимира Великого, буд. 32, </w:t>
            </w:r>
            <w:proofErr w:type="spellStart"/>
            <w:r>
              <w:rPr>
                <w:rFonts w:ascii="Times New Roman" w:eastAsia="Times New Roman" w:hAnsi="Times New Roman" w:cs="Times New Roman"/>
                <w:sz w:val="24"/>
                <w:szCs w:val="24"/>
              </w:rPr>
              <w:t>каб</w:t>
            </w:r>
            <w:proofErr w:type="spellEnd"/>
            <w:r w:rsidR="00644F5D">
              <w:rPr>
                <w:rFonts w:ascii="Times New Roman" w:eastAsia="Times New Roman" w:hAnsi="Times New Roman" w:cs="Times New Roman"/>
                <w:sz w:val="24"/>
                <w:szCs w:val="24"/>
              </w:rPr>
              <w:t>. 122</w:t>
            </w:r>
          </w:p>
          <w:p w:rsidR="00DA50D7" w:rsidRPr="00C01B8D" w:rsidRDefault="00685E30">
            <w:pPr>
              <w:pStyle w:val="10"/>
              <w:spacing w:after="0" w:line="240" w:lineRule="auto"/>
              <w:ind w:left="141"/>
              <w:jc w:val="both"/>
              <w:rPr>
                <w:rFonts w:ascii="Times New Roman" w:eastAsia="Times New Roman" w:hAnsi="Times New Roman" w:cs="Times New Roman"/>
                <w:b/>
                <w:sz w:val="24"/>
                <w:szCs w:val="24"/>
              </w:rPr>
            </w:pPr>
            <w:proofErr w:type="spellStart"/>
            <w:r w:rsidRPr="00C01B8D">
              <w:rPr>
                <w:rFonts w:ascii="Times New Roman" w:eastAsia="Times New Roman" w:hAnsi="Times New Roman" w:cs="Times New Roman"/>
                <w:b/>
                <w:sz w:val="24"/>
                <w:szCs w:val="24"/>
              </w:rPr>
              <w:t>Тернівський</w:t>
            </w:r>
            <w:proofErr w:type="spellEnd"/>
            <w:r w:rsidRPr="00C01B8D">
              <w:rPr>
                <w:rFonts w:ascii="Times New Roman" w:eastAsia="Times New Roman" w:hAnsi="Times New Roman" w:cs="Times New Roman"/>
                <w:b/>
                <w:sz w:val="24"/>
                <w:szCs w:val="24"/>
              </w:rPr>
              <w:t xml:space="preserve"> район: ву</w:t>
            </w:r>
            <w:r w:rsidR="00644F5D" w:rsidRPr="00C01B8D">
              <w:rPr>
                <w:rFonts w:ascii="Times New Roman" w:eastAsia="Times New Roman" w:hAnsi="Times New Roman" w:cs="Times New Roman"/>
                <w:b/>
                <w:sz w:val="24"/>
                <w:szCs w:val="24"/>
              </w:rPr>
              <w:t xml:space="preserve">л. </w:t>
            </w:r>
            <w:r w:rsidR="006133C2" w:rsidRPr="00C01B8D">
              <w:rPr>
                <w:rFonts w:ascii="Times New Roman" w:eastAsia="Times New Roman" w:hAnsi="Times New Roman" w:cs="Times New Roman"/>
                <w:b/>
                <w:sz w:val="24"/>
                <w:szCs w:val="24"/>
              </w:rPr>
              <w:t xml:space="preserve">Антона </w:t>
            </w:r>
            <w:proofErr w:type="spellStart"/>
            <w:r w:rsidR="006133C2" w:rsidRPr="00C01B8D">
              <w:rPr>
                <w:rFonts w:ascii="Times New Roman" w:eastAsia="Times New Roman" w:hAnsi="Times New Roman" w:cs="Times New Roman"/>
                <w:b/>
                <w:sz w:val="24"/>
                <w:szCs w:val="24"/>
              </w:rPr>
              <w:t>Ігнатченка</w:t>
            </w:r>
            <w:proofErr w:type="spellEnd"/>
            <w:r w:rsidR="00644F5D" w:rsidRPr="00C01B8D">
              <w:rPr>
                <w:rFonts w:ascii="Times New Roman" w:eastAsia="Times New Roman" w:hAnsi="Times New Roman" w:cs="Times New Roman"/>
                <w:b/>
                <w:sz w:val="24"/>
                <w:szCs w:val="24"/>
              </w:rPr>
              <w:t xml:space="preserve">, буд. 1А, </w:t>
            </w:r>
            <w:proofErr w:type="spellStart"/>
            <w:r w:rsidR="00644F5D" w:rsidRPr="00C01B8D">
              <w:rPr>
                <w:rFonts w:ascii="Times New Roman" w:eastAsia="Times New Roman" w:hAnsi="Times New Roman" w:cs="Times New Roman"/>
                <w:b/>
                <w:sz w:val="24"/>
                <w:szCs w:val="24"/>
              </w:rPr>
              <w:t>каб</w:t>
            </w:r>
            <w:proofErr w:type="spellEnd"/>
            <w:r w:rsidR="00644F5D" w:rsidRPr="00C01B8D">
              <w:rPr>
                <w:rFonts w:ascii="Times New Roman" w:eastAsia="Times New Roman" w:hAnsi="Times New Roman" w:cs="Times New Roman"/>
                <w:b/>
                <w:sz w:val="24"/>
                <w:szCs w:val="24"/>
              </w:rPr>
              <w:t>. 12</w:t>
            </w:r>
            <w:r w:rsidR="00693559" w:rsidRPr="00C01B8D">
              <w:rPr>
                <w:rFonts w:ascii="Times New Roman" w:eastAsia="Times New Roman" w:hAnsi="Times New Roman" w:cs="Times New Roman"/>
                <w:b/>
                <w:sz w:val="24"/>
                <w:szCs w:val="24"/>
              </w:rPr>
              <w:t>7</w:t>
            </w:r>
          </w:p>
          <w:p w:rsidR="00DA50D7" w:rsidRDefault="00685E30">
            <w:pPr>
              <w:pStyle w:val="10"/>
              <w:spacing w:after="0" w:line="240" w:lineRule="auto"/>
              <w:ind w:left="1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Центрально-Міський райо</w:t>
            </w:r>
            <w:r w:rsidR="00644F5D">
              <w:rPr>
                <w:rFonts w:ascii="Times New Roman" w:eastAsia="Times New Roman" w:hAnsi="Times New Roman" w:cs="Times New Roman"/>
                <w:sz w:val="24"/>
                <w:szCs w:val="24"/>
              </w:rPr>
              <w:t xml:space="preserve">н: вул. </w:t>
            </w:r>
            <w:proofErr w:type="spellStart"/>
            <w:r w:rsidR="00644F5D">
              <w:rPr>
                <w:rFonts w:ascii="Times New Roman" w:eastAsia="Times New Roman" w:hAnsi="Times New Roman" w:cs="Times New Roman"/>
                <w:sz w:val="24"/>
                <w:szCs w:val="24"/>
              </w:rPr>
              <w:t>Староярмаркова</w:t>
            </w:r>
            <w:proofErr w:type="spellEnd"/>
            <w:r w:rsidR="00644F5D">
              <w:rPr>
                <w:rFonts w:ascii="Times New Roman" w:eastAsia="Times New Roman" w:hAnsi="Times New Roman" w:cs="Times New Roman"/>
                <w:sz w:val="24"/>
                <w:szCs w:val="24"/>
              </w:rPr>
              <w:t>, буд. 44</w:t>
            </w:r>
          </w:p>
          <w:p w:rsidR="00DA50D7" w:rsidRDefault="00685E30">
            <w:pPr>
              <w:pStyle w:val="10"/>
              <w:spacing w:after="0" w:line="240" w:lineRule="auto"/>
              <w:ind w:left="1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Мобільні офіси муніципаль</w:t>
            </w:r>
            <w:r w:rsidR="00BB100D">
              <w:rPr>
                <w:rFonts w:ascii="Times New Roman" w:eastAsia="Times New Roman" w:hAnsi="Times New Roman" w:cs="Times New Roman"/>
                <w:sz w:val="24"/>
                <w:szCs w:val="24"/>
              </w:rPr>
              <w:t xml:space="preserve">них послуг, мобільні </w:t>
            </w:r>
            <w:r>
              <w:rPr>
                <w:rFonts w:ascii="Times New Roman" w:eastAsia="Times New Roman" w:hAnsi="Times New Roman" w:cs="Times New Roman"/>
                <w:sz w:val="24"/>
                <w:szCs w:val="24"/>
              </w:rPr>
              <w:t>адміністратори (за окремим графіком)</w:t>
            </w:r>
          </w:p>
        </w:tc>
      </w:tr>
      <w:tr w:rsidR="006133C2" w:rsidTr="00AE174A">
        <w:tc>
          <w:tcPr>
            <w:tcW w:w="585"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tcPr>
          <w:p w:rsidR="006133C2" w:rsidRDefault="006133C2" w:rsidP="006133C2">
            <w:pPr>
              <w:pStyle w:val="10"/>
              <w:spacing w:after="0" w:line="240" w:lineRule="auto"/>
              <w:ind w:left="-15" w:right="-34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345"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tcPr>
          <w:p w:rsidR="006133C2" w:rsidRPr="006044C0" w:rsidRDefault="006133C2" w:rsidP="006044C0">
            <w:pPr>
              <w:pStyle w:val="ab"/>
              <w:tabs>
                <w:tab w:val="left" w:pos="1134"/>
              </w:tabs>
              <w:spacing w:after="0" w:line="240" w:lineRule="auto"/>
              <w:ind w:left="142"/>
              <w:rPr>
                <w:rFonts w:ascii="Times New Roman" w:eastAsia="Times New Roman" w:hAnsi="Times New Roman"/>
                <w:sz w:val="24"/>
                <w:szCs w:val="24"/>
                <w:lang w:val="uk-UA"/>
              </w:rPr>
            </w:pPr>
            <w:r w:rsidRPr="006044C0">
              <w:rPr>
                <w:rFonts w:ascii="Times New Roman" w:eastAsia="Times New Roman" w:hAnsi="Times New Roman"/>
                <w:sz w:val="24"/>
                <w:szCs w:val="24"/>
                <w:lang w:val="uk-UA"/>
              </w:rPr>
              <w:t xml:space="preserve">Інформація щодо режиму роботи Центру </w:t>
            </w:r>
          </w:p>
        </w:tc>
        <w:tc>
          <w:tcPr>
            <w:tcW w:w="6390"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tcPr>
          <w:p w:rsidR="006133C2" w:rsidRPr="006044C0" w:rsidRDefault="006133C2" w:rsidP="006044C0">
            <w:pPr>
              <w:pStyle w:val="10"/>
              <w:pBdr>
                <w:top w:val="nil"/>
                <w:left w:val="nil"/>
                <w:bottom w:val="nil"/>
                <w:right w:val="nil"/>
                <w:between w:val="nil"/>
              </w:pBdr>
              <w:tabs>
                <w:tab w:val="left" w:pos="930"/>
              </w:tabs>
              <w:spacing w:after="0" w:line="240" w:lineRule="auto"/>
              <w:ind w:left="142"/>
              <w:jc w:val="both"/>
              <w:rPr>
                <w:rFonts w:ascii="Times New Roman" w:eastAsia="Times New Roman" w:hAnsi="Times New Roman" w:cs="Times New Roman"/>
                <w:sz w:val="24"/>
                <w:szCs w:val="24"/>
              </w:rPr>
            </w:pPr>
            <w:r w:rsidRPr="006044C0">
              <w:rPr>
                <w:rFonts w:ascii="Times New Roman" w:eastAsia="Times New Roman" w:hAnsi="Times New Roman" w:cs="Times New Roman"/>
                <w:sz w:val="24"/>
                <w:szCs w:val="24"/>
              </w:rPr>
              <w:t>1. Центр працює:</w:t>
            </w:r>
          </w:p>
          <w:p w:rsidR="006133C2" w:rsidRPr="006044C0" w:rsidRDefault="006133C2" w:rsidP="006044C0">
            <w:pPr>
              <w:pStyle w:val="10"/>
              <w:pBdr>
                <w:top w:val="nil"/>
                <w:left w:val="nil"/>
                <w:bottom w:val="nil"/>
                <w:right w:val="nil"/>
                <w:between w:val="nil"/>
              </w:pBdr>
              <w:tabs>
                <w:tab w:val="left" w:pos="930"/>
              </w:tabs>
              <w:spacing w:after="0" w:line="240" w:lineRule="auto"/>
              <w:ind w:left="142"/>
              <w:jc w:val="both"/>
              <w:rPr>
                <w:rFonts w:ascii="Times New Roman" w:eastAsia="Times New Roman" w:hAnsi="Times New Roman" w:cs="Times New Roman"/>
                <w:sz w:val="24"/>
                <w:szCs w:val="24"/>
              </w:rPr>
            </w:pPr>
            <w:r w:rsidRPr="006044C0">
              <w:rPr>
                <w:rFonts w:ascii="Times New Roman" w:eastAsia="Times New Roman" w:hAnsi="Times New Roman" w:cs="Times New Roman"/>
                <w:sz w:val="24"/>
                <w:szCs w:val="24"/>
              </w:rPr>
              <w:t xml:space="preserve">головний офіс – у понеділок, середу, четвер, п’ятницю, суботу з 8.00 до 16.30 годин; вівторок з 8.00 до 20.00 години, без перерви; </w:t>
            </w:r>
          </w:p>
          <w:p w:rsidR="006133C2" w:rsidRPr="006044C0" w:rsidRDefault="006133C2" w:rsidP="006044C0">
            <w:pPr>
              <w:pStyle w:val="10"/>
              <w:pBdr>
                <w:top w:val="nil"/>
                <w:left w:val="nil"/>
                <w:bottom w:val="nil"/>
                <w:right w:val="nil"/>
                <w:between w:val="nil"/>
              </w:pBdr>
              <w:tabs>
                <w:tab w:val="left" w:pos="930"/>
              </w:tabs>
              <w:spacing w:after="0" w:line="240" w:lineRule="auto"/>
              <w:ind w:left="142"/>
              <w:jc w:val="both"/>
              <w:rPr>
                <w:rFonts w:ascii="Times New Roman" w:eastAsia="Times New Roman" w:hAnsi="Times New Roman" w:cs="Times New Roman"/>
                <w:sz w:val="24"/>
                <w:szCs w:val="24"/>
              </w:rPr>
            </w:pPr>
            <w:r w:rsidRPr="006044C0">
              <w:rPr>
                <w:rFonts w:ascii="Times New Roman" w:eastAsia="Times New Roman" w:hAnsi="Times New Roman" w:cs="Times New Roman"/>
                <w:sz w:val="24"/>
                <w:szCs w:val="24"/>
              </w:rPr>
              <w:t>територіальні підрозділи із загальних питань – з понеділка до п’ятниці з 8.00 до 16.30, перерва з 12.30 до 13.00.</w:t>
            </w:r>
          </w:p>
          <w:p w:rsidR="006133C2" w:rsidRPr="006044C0" w:rsidRDefault="006133C2" w:rsidP="006044C0">
            <w:pPr>
              <w:pStyle w:val="10"/>
              <w:pBdr>
                <w:top w:val="nil"/>
                <w:left w:val="nil"/>
                <w:bottom w:val="nil"/>
                <w:right w:val="nil"/>
                <w:between w:val="nil"/>
              </w:pBdr>
              <w:tabs>
                <w:tab w:val="left" w:pos="930"/>
              </w:tabs>
              <w:spacing w:after="0" w:line="240" w:lineRule="auto"/>
              <w:ind w:left="142"/>
              <w:jc w:val="both"/>
              <w:rPr>
                <w:rFonts w:ascii="Times New Roman" w:eastAsia="Times New Roman" w:hAnsi="Times New Roman" w:cs="Times New Roman"/>
                <w:sz w:val="24"/>
                <w:szCs w:val="24"/>
              </w:rPr>
            </w:pPr>
            <w:r w:rsidRPr="006044C0">
              <w:rPr>
                <w:rFonts w:ascii="Times New Roman" w:eastAsia="Times New Roman" w:hAnsi="Times New Roman" w:cs="Times New Roman"/>
                <w:sz w:val="24"/>
                <w:szCs w:val="24"/>
              </w:rPr>
              <w:t>2. Прийом та видача документів для надання адміністративних, інших публічних  послуг здійснюються:</w:t>
            </w:r>
          </w:p>
          <w:p w:rsidR="006133C2" w:rsidRPr="006044C0" w:rsidRDefault="006133C2" w:rsidP="006044C0">
            <w:pPr>
              <w:pStyle w:val="10"/>
              <w:pBdr>
                <w:top w:val="nil"/>
                <w:left w:val="nil"/>
                <w:bottom w:val="nil"/>
                <w:right w:val="nil"/>
                <w:between w:val="nil"/>
              </w:pBdr>
              <w:tabs>
                <w:tab w:val="left" w:pos="930"/>
              </w:tabs>
              <w:spacing w:after="0" w:line="240" w:lineRule="auto"/>
              <w:ind w:left="142"/>
              <w:jc w:val="both"/>
              <w:rPr>
                <w:rFonts w:ascii="Times New Roman" w:eastAsia="Times New Roman" w:hAnsi="Times New Roman" w:cs="Times New Roman"/>
                <w:sz w:val="24"/>
                <w:szCs w:val="24"/>
              </w:rPr>
            </w:pPr>
            <w:r w:rsidRPr="006044C0">
              <w:rPr>
                <w:rFonts w:ascii="Times New Roman" w:eastAsia="Times New Roman" w:hAnsi="Times New Roman" w:cs="Times New Roman"/>
                <w:sz w:val="24"/>
                <w:szCs w:val="24"/>
              </w:rPr>
              <w:t>у головному офісі Центру в понеділок, середу, четвер, п’ятницю, суботу  з 8.00 до 15.30 годин; вівторок з 8.00 до 20.00 години, без перерви;</w:t>
            </w:r>
          </w:p>
          <w:p w:rsidR="006133C2" w:rsidRPr="006044C0" w:rsidRDefault="006133C2" w:rsidP="006044C0">
            <w:pPr>
              <w:pStyle w:val="10"/>
              <w:pBdr>
                <w:top w:val="nil"/>
                <w:left w:val="nil"/>
                <w:bottom w:val="nil"/>
                <w:right w:val="nil"/>
                <w:between w:val="nil"/>
              </w:pBdr>
              <w:tabs>
                <w:tab w:val="left" w:pos="930"/>
              </w:tabs>
              <w:spacing w:after="0" w:line="240" w:lineRule="auto"/>
              <w:ind w:left="142"/>
              <w:jc w:val="both"/>
              <w:rPr>
                <w:rFonts w:ascii="Times New Roman" w:eastAsia="Times New Roman" w:hAnsi="Times New Roman" w:cs="Times New Roman"/>
                <w:sz w:val="24"/>
                <w:szCs w:val="24"/>
              </w:rPr>
            </w:pPr>
            <w:r w:rsidRPr="006044C0">
              <w:rPr>
                <w:rFonts w:ascii="Times New Roman" w:eastAsia="Times New Roman" w:hAnsi="Times New Roman" w:cs="Times New Roman"/>
                <w:sz w:val="24"/>
                <w:szCs w:val="24"/>
              </w:rPr>
              <w:t>у територіальних підрозділах із загальних питань – з понеділка до п’ятниці з 8.00 до 15.30 годин, перерва з 12.30 до 13.00.</w:t>
            </w:r>
          </w:p>
          <w:p w:rsidR="006133C2" w:rsidRPr="006044C0" w:rsidRDefault="006133C2" w:rsidP="006044C0">
            <w:pPr>
              <w:pStyle w:val="10"/>
              <w:pBdr>
                <w:top w:val="nil"/>
                <w:left w:val="nil"/>
                <w:bottom w:val="nil"/>
                <w:right w:val="nil"/>
                <w:between w:val="nil"/>
              </w:pBdr>
              <w:tabs>
                <w:tab w:val="left" w:pos="930"/>
              </w:tabs>
              <w:spacing w:after="0" w:line="240" w:lineRule="auto"/>
              <w:ind w:left="142"/>
              <w:jc w:val="both"/>
              <w:rPr>
                <w:rFonts w:ascii="Times New Roman" w:eastAsia="Times New Roman" w:hAnsi="Times New Roman" w:cs="Times New Roman"/>
                <w:sz w:val="24"/>
                <w:szCs w:val="24"/>
              </w:rPr>
            </w:pPr>
            <w:r w:rsidRPr="006044C0">
              <w:rPr>
                <w:rFonts w:ascii="Times New Roman" w:eastAsia="Times New Roman" w:hAnsi="Times New Roman" w:cs="Times New Roman"/>
                <w:sz w:val="24"/>
                <w:szCs w:val="24"/>
              </w:rPr>
              <w:t xml:space="preserve">На період дії правового режиму воєнного стану в Україні прийом громадян, суб’єктів господарювання з питань </w:t>
            </w:r>
            <w:r w:rsidRPr="006044C0">
              <w:rPr>
                <w:rFonts w:ascii="Times New Roman" w:eastAsia="Times New Roman" w:hAnsi="Times New Roman" w:cs="Times New Roman"/>
                <w:sz w:val="24"/>
                <w:szCs w:val="24"/>
              </w:rPr>
              <w:lastRenderedPageBreak/>
              <w:t>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6133C2" w:rsidTr="00AE174A">
        <w:trPr>
          <w:cantSplit/>
          <w:trHeight w:val="1065"/>
          <w:tblHeader/>
        </w:trPr>
        <w:tc>
          <w:tcPr>
            <w:tcW w:w="585" w:type="dxa"/>
            <w:tcBorders>
              <w:top w:val="single" w:sz="4" w:space="0" w:color="auto"/>
              <w:left w:val="single" w:sz="8" w:space="0" w:color="000000"/>
              <w:bottom w:val="single" w:sz="8" w:space="0" w:color="000000"/>
              <w:right w:val="single" w:sz="8" w:space="0" w:color="000000"/>
            </w:tcBorders>
            <w:shd w:val="clear" w:color="auto" w:fill="auto"/>
            <w:tcMar>
              <w:top w:w="60" w:type="dxa"/>
              <w:left w:w="60" w:type="dxa"/>
              <w:bottom w:w="60" w:type="dxa"/>
              <w:right w:w="60" w:type="dxa"/>
            </w:tcMar>
          </w:tcPr>
          <w:p w:rsidR="006133C2" w:rsidRDefault="006133C2" w:rsidP="006133C2">
            <w:pPr>
              <w:pStyle w:val="10"/>
              <w:spacing w:after="0" w:line="240" w:lineRule="auto"/>
              <w:ind w:left="-15" w:right="-438"/>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3345" w:type="dxa"/>
            <w:tcBorders>
              <w:top w:val="single" w:sz="4" w:space="0" w:color="auto"/>
              <w:left w:val="nil"/>
              <w:bottom w:val="single" w:sz="8" w:space="0" w:color="000000"/>
              <w:right w:val="single" w:sz="8" w:space="0" w:color="000000"/>
            </w:tcBorders>
            <w:shd w:val="clear" w:color="auto" w:fill="auto"/>
            <w:tcMar>
              <w:top w:w="60" w:type="dxa"/>
              <w:left w:w="60" w:type="dxa"/>
              <w:bottom w:w="60" w:type="dxa"/>
              <w:right w:w="60" w:type="dxa"/>
            </w:tcMar>
          </w:tcPr>
          <w:p w:rsidR="006133C2" w:rsidRPr="006044C0" w:rsidRDefault="006133C2" w:rsidP="006044C0">
            <w:pPr>
              <w:pStyle w:val="ab"/>
              <w:tabs>
                <w:tab w:val="left" w:pos="1134"/>
              </w:tabs>
              <w:spacing w:after="0" w:line="240" w:lineRule="auto"/>
              <w:ind w:left="142"/>
              <w:jc w:val="both"/>
              <w:rPr>
                <w:rFonts w:ascii="Times New Roman" w:eastAsia="Times New Roman" w:hAnsi="Times New Roman"/>
                <w:sz w:val="24"/>
                <w:szCs w:val="24"/>
                <w:lang w:val="uk-UA"/>
              </w:rPr>
            </w:pPr>
            <w:r w:rsidRPr="006044C0">
              <w:rPr>
                <w:rFonts w:ascii="Times New Roman" w:eastAsia="Times New Roman" w:hAnsi="Times New Roman"/>
                <w:sz w:val="24"/>
                <w:szCs w:val="24"/>
                <w:lang w:val="uk-UA"/>
              </w:rPr>
              <w:t xml:space="preserve">Телефон/факс (довідки), адреса електронної пошти та </w:t>
            </w:r>
            <w:proofErr w:type="spellStart"/>
            <w:r w:rsidRPr="006044C0">
              <w:rPr>
                <w:rFonts w:ascii="Times New Roman" w:eastAsia="Times New Roman" w:hAnsi="Times New Roman"/>
                <w:sz w:val="24"/>
                <w:szCs w:val="24"/>
                <w:lang w:val="uk-UA"/>
              </w:rPr>
              <w:t>вебсайт</w:t>
            </w:r>
            <w:proofErr w:type="spellEnd"/>
            <w:r w:rsidRPr="006044C0">
              <w:rPr>
                <w:rFonts w:ascii="Times New Roman" w:eastAsia="Times New Roman" w:hAnsi="Times New Roman"/>
                <w:sz w:val="24"/>
                <w:szCs w:val="24"/>
                <w:lang w:val="uk-UA"/>
              </w:rPr>
              <w:t xml:space="preserve"> Центру</w:t>
            </w:r>
          </w:p>
        </w:tc>
        <w:tc>
          <w:tcPr>
            <w:tcW w:w="6390" w:type="dxa"/>
            <w:tcBorders>
              <w:top w:val="single" w:sz="4" w:space="0" w:color="auto"/>
              <w:left w:val="nil"/>
              <w:bottom w:val="single" w:sz="8" w:space="0" w:color="000000"/>
              <w:right w:val="single" w:sz="8" w:space="0" w:color="000000"/>
            </w:tcBorders>
            <w:shd w:val="clear" w:color="auto" w:fill="auto"/>
            <w:tcMar>
              <w:top w:w="60" w:type="dxa"/>
              <w:left w:w="60" w:type="dxa"/>
              <w:bottom w:w="60" w:type="dxa"/>
              <w:right w:w="60" w:type="dxa"/>
            </w:tcMar>
          </w:tcPr>
          <w:p w:rsidR="006133C2" w:rsidRPr="006044C0" w:rsidRDefault="006133C2" w:rsidP="006044C0">
            <w:pPr>
              <w:pStyle w:val="10"/>
              <w:pBdr>
                <w:top w:val="nil"/>
                <w:left w:val="nil"/>
                <w:bottom w:val="nil"/>
                <w:right w:val="nil"/>
                <w:between w:val="nil"/>
              </w:pBdr>
              <w:tabs>
                <w:tab w:val="left" w:pos="930"/>
              </w:tabs>
              <w:spacing w:after="0" w:line="240" w:lineRule="auto"/>
              <w:ind w:left="142"/>
              <w:jc w:val="both"/>
              <w:rPr>
                <w:rFonts w:ascii="Times New Roman" w:eastAsia="Times New Roman" w:hAnsi="Times New Roman" w:cs="Times New Roman"/>
                <w:sz w:val="24"/>
                <w:szCs w:val="24"/>
              </w:rPr>
            </w:pPr>
            <w:proofErr w:type="spellStart"/>
            <w:r w:rsidRPr="006044C0">
              <w:rPr>
                <w:rFonts w:ascii="Times New Roman" w:eastAsia="Times New Roman" w:hAnsi="Times New Roman" w:cs="Times New Roman"/>
                <w:sz w:val="24"/>
                <w:szCs w:val="24"/>
              </w:rPr>
              <w:t>Тел</w:t>
            </w:r>
            <w:proofErr w:type="spellEnd"/>
            <w:r w:rsidRPr="006044C0">
              <w:rPr>
                <w:rFonts w:ascii="Times New Roman" w:eastAsia="Times New Roman" w:hAnsi="Times New Roman" w:cs="Times New Roman"/>
                <w:sz w:val="24"/>
                <w:szCs w:val="24"/>
              </w:rPr>
              <w:t>.: 0-800-500-459;</w:t>
            </w:r>
          </w:p>
          <w:p w:rsidR="006133C2" w:rsidRPr="006044C0" w:rsidRDefault="006133C2" w:rsidP="006044C0">
            <w:pPr>
              <w:pStyle w:val="10"/>
              <w:pBdr>
                <w:top w:val="nil"/>
                <w:left w:val="nil"/>
                <w:bottom w:val="nil"/>
                <w:right w:val="nil"/>
                <w:between w:val="nil"/>
              </w:pBdr>
              <w:tabs>
                <w:tab w:val="left" w:pos="930"/>
              </w:tabs>
              <w:spacing w:after="0" w:line="240" w:lineRule="auto"/>
              <w:ind w:left="142"/>
              <w:jc w:val="both"/>
              <w:rPr>
                <w:rFonts w:ascii="Times New Roman" w:eastAsia="Times New Roman" w:hAnsi="Times New Roman" w:cs="Times New Roman"/>
                <w:sz w:val="24"/>
                <w:szCs w:val="24"/>
              </w:rPr>
            </w:pPr>
            <w:r w:rsidRPr="006044C0">
              <w:rPr>
                <w:rFonts w:ascii="Times New Roman" w:eastAsia="Times New Roman" w:hAnsi="Times New Roman" w:cs="Times New Roman"/>
                <w:sz w:val="24"/>
                <w:szCs w:val="24"/>
              </w:rPr>
              <w:t>viza@kr.gov.ua;</w:t>
            </w:r>
          </w:p>
          <w:p w:rsidR="006133C2" w:rsidRPr="006044C0" w:rsidRDefault="001259C0" w:rsidP="006044C0">
            <w:pPr>
              <w:pStyle w:val="10"/>
              <w:pBdr>
                <w:top w:val="nil"/>
                <w:left w:val="nil"/>
                <w:bottom w:val="nil"/>
                <w:right w:val="nil"/>
                <w:between w:val="nil"/>
              </w:pBdr>
              <w:tabs>
                <w:tab w:val="left" w:pos="930"/>
              </w:tabs>
              <w:spacing w:after="0" w:line="240" w:lineRule="auto"/>
              <w:ind w:left="142"/>
              <w:jc w:val="both"/>
              <w:rPr>
                <w:rFonts w:ascii="Times New Roman" w:eastAsia="Times New Roman" w:hAnsi="Times New Roman" w:cs="Times New Roman"/>
                <w:sz w:val="24"/>
                <w:szCs w:val="24"/>
              </w:rPr>
            </w:pPr>
            <w:hyperlink r:id="rId7" w:history="1">
              <w:r w:rsidR="006133C2" w:rsidRPr="006044C0">
                <w:rPr>
                  <w:rFonts w:ascii="Times New Roman" w:eastAsia="Times New Roman" w:hAnsi="Times New Roman" w:cs="Times New Roman"/>
                  <w:sz w:val="24"/>
                  <w:szCs w:val="24"/>
                </w:rPr>
                <w:t>https://viza.kr.gov.ua</w:t>
              </w:r>
            </w:hyperlink>
            <w:r w:rsidR="006133C2" w:rsidRPr="006044C0">
              <w:rPr>
                <w:rFonts w:ascii="Times New Roman" w:eastAsia="Times New Roman" w:hAnsi="Times New Roman" w:cs="Times New Roman"/>
                <w:sz w:val="24"/>
                <w:szCs w:val="24"/>
              </w:rPr>
              <w:t xml:space="preserve"> </w:t>
            </w:r>
          </w:p>
        </w:tc>
      </w:tr>
      <w:tr w:rsidR="00DA50D7" w:rsidTr="00AE174A">
        <w:trPr>
          <w:cantSplit/>
          <w:trHeight w:val="405"/>
          <w:tblHeader/>
        </w:trPr>
        <w:tc>
          <w:tcPr>
            <w:tcW w:w="10320" w:type="dxa"/>
            <w:gridSpan w:val="3"/>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tcPr>
          <w:p w:rsidR="00DA50D7" w:rsidRDefault="00685E30">
            <w:pPr>
              <w:pStyle w:val="10"/>
              <w:spacing w:after="0" w:line="240" w:lineRule="auto"/>
              <w:ind w:left="141" w:right="106"/>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Нормативні акти, якими регламентується надання адміністративної послуги</w:t>
            </w:r>
          </w:p>
        </w:tc>
      </w:tr>
      <w:tr w:rsidR="00DA50D7">
        <w:trPr>
          <w:cantSplit/>
          <w:trHeight w:val="675"/>
          <w:tblHeader/>
        </w:trPr>
        <w:tc>
          <w:tcPr>
            <w:tcW w:w="585"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tcPr>
          <w:p w:rsidR="00DA50D7" w:rsidRDefault="00685E30" w:rsidP="00BB100D">
            <w:pPr>
              <w:pStyle w:val="10"/>
              <w:spacing w:after="0" w:line="240" w:lineRule="auto"/>
              <w:ind w:left="-15" w:right="-34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345"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tcPr>
          <w:p w:rsidR="00DA50D7" w:rsidRDefault="00685E30">
            <w:pPr>
              <w:pStyle w:val="10"/>
              <w:spacing w:after="0" w:line="240" w:lineRule="auto"/>
              <w:ind w:left="-15" w:right="10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Закони України</w:t>
            </w:r>
          </w:p>
        </w:tc>
        <w:tc>
          <w:tcPr>
            <w:tcW w:w="6390"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tcPr>
          <w:p w:rsidR="00DA50D7" w:rsidRDefault="00685E30">
            <w:pPr>
              <w:pStyle w:val="10"/>
              <w:spacing w:after="0" w:line="240" w:lineRule="auto"/>
              <w:ind w:left="1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Закон України «Про державну реєстрацію речових прав на нерухоме майно та їх обтяжень»</w:t>
            </w:r>
          </w:p>
        </w:tc>
      </w:tr>
      <w:tr w:rsidR="00DA50D7" w:rsidTr="00923AEC">
        <w:trPr>
          <w:cantSplit/>
          <w:trHeight w:val="999"/>
          <w:tblHeader/>
        </w:trPr>
        <w:tc>
          <w:tcPr>
            <w:tcW w:w="585"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tcPr>
          <w:p w:rsidR="00DA50D7" w:rsidRDefault="00685E30" w:rsidP="00BB100D">
            <w:pPr>
              <w:pStyle w:val="10"/>
              <w:spacing w:after="0" w:line="240" w:lineRule="auto"/>
              <w:ind w:left="-15" w:right="-438"/>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345"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tcPr>
          <w:p w:rsidR="00DA50D7" w:rsidRDefault="00685E30">
            <w:pPr>
              <w:pStyle w:val="10"/>
              <w:spacing w:after="0" w:line="240" w:lineRule="auto"/>
              <w:ind w:left="-15" w:right="10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Акти Кабінету Міністрів України</w:t>
            </w:r>
          </w:p>
        </w:tc>
        <w:tc>
          <w:tcPr>
            <w:tcW w:w="6390"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tcPr>
          <w:p w:rsidR="00DA50D7" w:rsidRDefault="00923AEC" w:rsidP="00923AEC">
            <w:pPr>
              <w:pStyle w:val="10"/>
              <w:spacing w:after="0" w:line="240" w:lineRule="auto"/>
              <w:ind w:left="1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Постанова</w:t>
            </w:r>
            <w:r w:rsidR="00685E30">
              <w:rPr>
                <w:rFonts w:ascii="Times New Roman" w:eastAsia="Times New Roman" w:hAnsi="Times New Roman" w:cs="Times New Roman"/>
                <w:sz w:val="24"/>
                <w:szCs w:val="24"/>
              </w:rPr>
              <w:t xml:space="preserve"> Кабінету Міністрів України </w:t>
            </w:r>
            <w:r w:rsidR="00575F08">
              <w:rPr>
                <w:rFonts w:ascii="Times New Roman" w:eastAsia="Times New Roman" w:hAnsi="Times New Roman" w:cs="Times New Roman"/>
                <w:sz w:val="24"/>
                <w:szCs w:val="24"/>
              </w:rPr>
              <w:t xml:space="preserve">від </w:t>
            </w:r>
            <w:r w:rsidR="00685E30">
              <w:rPr>
                <w:rFonts w:ascii="Times New Roman" w:eastAsia="Times New Roman" w:hAnsi="Times New Roman" w:cs="Times New Roman"/>
                <w:sz w:val="24"/>
                <w:szCs w:val="24"/>
              </w:rPr>
              <w:t>25 грудня 2015 року №1127 «Про державну реєстрацію речових прав на нерухоме майно та їх обтяжень», зі змінами</w:t>
            </w:r>
          </w:p>
        </w:tc>
      </w:tr>
      <w:tr w:rsidR="00DA50D7">
        <w:trPr>
          <w:cantSplit/>
          <w:trHeight w:val="1755"/>
          <w:tblHeader/>
        </w:trPr>
        <w:tc>
          <w:tcPr>
            <w:tcW w:w="585"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tcPr>
          <w:p w:rsidR="00DA50D7" w:rsidRDefault="00685E30" w:rsidP="00BB100D">
            <w:pPr>
              <w:pStyle w:val="10"/>
              <w:spacing w:after="0" w:line="240" w:lineRule="auto"/>
              <w:ind w:left="-15" w:right="-438"/>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345"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tcPr>
          <w:p w:rsidR="00DA50D7" w:rsidRDefault="00685E30">
            <w:pPr>
              <w:pStyle w:val="10"/>
              <w:spacing w:after="0" w:line="240" w:lineRule="auto"/>
              <w:ind w:left="-15" w:right="10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Акти центральних органів виконавчої влади</w:t>
            </w:r>
          </w:p>
        </w:tc>
        <w:tc>
          <w:tcPr>
            <w:tcW w:w="6390"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tcPr>
          <w:p w:rsidR="00DA50D7" w:rsidRDefault="00685E30">
            <w:pPr>
              <w:pStyle w:val="10"/>
              <w:spacing w:after="0" w:line="240" w:lineRule="auto"/>
              <w:ind w:left="1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Наказ Міністерства юстиції України від 21 листопада 2016 року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№1504/29634</w:t>
            </w:r>
          </w:p>
        </w:tc>
      </w:tr>
      <w:tr w:rsidR="00DA50D7">
        <w:trPr>
          <w:cantSplit/>
          <w:trHeight w:val="405"/>
          <w:tblHeader/>
        </w:trPr>
        <w:tc>
          <w:tcPr>
            <w:tcW w:w="10320" w:type="dxa"/>
            <w:gridSpan w:val="3"/>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tcPr>
          <w:p w:rsidR="00DA50D7" w:rsidRDefault="00685E30">
            <w:pPr>
              <w:pStyle w:val="10"/>
              <w:spacing w:after="0" w:line="240" w:lineRule="auto"/>
              <w:ind w:left="141" w:right="106"/>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Умови отримання адміністративної послуги</w:t>
            </w:r>
          </w:p>
        </w:tc>
      </w:tr>
      <w:tr w:rsidR="00DA50D7" w:rsidTr="00575F08">
        <w:trPr>
          <w:cantSplit/>
          <w:trHeight w:val="727"/>
          <w:tblHeader/>
        </w:trPr>
        <w:tc>
          <w:tcPr>
            <w:tcW w:w="585"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tcPr>
          <w:p w:rsidR="00DA50D7" w:rsidRDefault="00685E30" w:rsidP="00575F08">
            <w:pPr>
              <w:pStyle w:val="10"/>
              <w:spacing w:after="0" w:line="240" w:lineRule="auto"/>
              <w:ind w:left="-15" w:right="-438"/>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345"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tcPr>
          <w:p w:rsidR="00DA50D7" w:rsidRDefault="00685E30" w:rsidP="00575F08">
            <w:pPr>
              <w:pStyle w:val="10"/>
              <w:spacing w:after="0" w:line="240" w:lineRule="auto"/>
              <w:ind w:left="-15" w:right="106"/>
              <w:rPr>
                <w:rFonts w:ascii="Times New Roman" w:eastAsia="Times New Roman" w:hAnsi="Times New Roman" w:cs="Times New Roman"/>
                <w:sz w:val="24"/>
                <w:szCs w:val="24"/>
              </w:rPr>
            </w:pPr>
            <w:r>
              <w:rPr>
                <w:rFonts w:ascii="Times New Roman" w:eastAsia="Times New Roman" w:hAnsi="Times New Roman" w:cs="Times New Roman"/>
                <w:sz w:val="24"/>
                <w:szCs w:val="24"/>
              </w:rPr>
              <w:t>Підстава для отримання адміністративної послуги</w:t>
            </w:r>
          </w:p>
        </w:tc>
        <w:tc>
          <w:tcPr>
            <w:tcW w:w="6390"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tcPr>
          <w:p w:rsidR="00923AEC" w:rsidRPr="00923AEC" w:rsidRDefault="00737069" w:rsidP="00923AEC">
            <w:pPr>
              <w:pStyle w:val="10"/>
              <w:spacing w:after="0" w:line="240" w:lineRule="auto"/>
              <w:ind w:left="8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З</w:t>
            </w:r>
            <w:r w:rsidR="00923AEC" w:rsidRPr="00923AEC">
              <w:rPr>
                <w:rFonts w:ascii="Times New Roman" w:hAnsi="Times New Roman" w:cs="Times New Roman"/>
                <w:sz w:val="24"/>
                <w:szCs w:val="24"/>
                <w:shd w:val="clear" w:color="auto" w:fill="FFFFFF"/>
              </w:rPr>
              <w:t>аява заявника або уповноваженої особи;</w:t>
            </w:r>
          </w:p>
          <w:p w:rsidR="00DA50D7" w:rsidRPr="001F18C4" w:rsidRDefault="001F18C4" w:rsidP="001F18C4">
            <w:pPr>
              <w:pStyle w:val="10"/>
              <w:spacing w:after="0" w:line="240" w:lineRule="auto"/>
              <w:ind w:left="8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через </w:t>
            </w:r>
            <w:proofErr w:type="spellStart"/>
            <w:r>
              <w:rPr>
                <w:rFonts w:ascii="Times New Roman" w:hAnsi="Times New Roman" w:cs="Times New Roman"/>
                <w:sz w:val="24"/>
                <w:szCs w:val="24"/>
                <w:shd w:val="clear" w:color="auto" w:fill="FFFFFF"/>
              </w:rPr>
              <w:t>вебпортал</w:t>
            </w:r>
            <w:proofErr w:type="spellEnd"/>
            <w:r>
              <w:rPr>
                <w:rFonts w:ascii="Times New Roman" w:hAnsi="Times New Roman" w:cs="Times New Roman"/>
                <w:sz w:val="24"/>
                <w:szCs w:val="24"/>
                <w:shd w:val="clear" w:color="auto" w:fill="FFFFFF"/>
              </w:rPr>
              <w:t xml:space="preserve"> Міністерства юстиції України</w:t>
            </w:r>
            <w:r w:rsidR="00923AEC" w:rsidRPr="00923AEC">
              <w:rPr>
                <w:rFonts w:ascii="Times New Roman" w:hAnsi="Times New Roman" w:cs="Times New Roman"/>
                <w:sz w:val="24"/>
                <w:szCs w:val="24"/>
                <w:shd w:val="clear" w:color="auto" w:fill="FFFFFF"/>
              </w:rPr>
              <w:t xml:space="preserve"> надається особі, яка бажає</w:t>
            </w:r>
            <w:r>
              <w:rPr>
                <w:rFonts w:ascii="Times New Roman" w:hAnsi="Times New Roman" w:cs="Times New Roman"/>
                <w:sz w:val="24"/>
                <w:szCs w:val="24"/>
                <w:shd w:val="clear" w:color="auto" w:fill="FFFFFF"/>
              </w:rPr>
              <w:t xml:space="preserve"> </w:t>
            </w:r>
            <w:r w:rsidR="00923AEC" w:rsidRPr="00923AEC">
              <w:rPr>
                <w:rFonts w:ascii="Times New Roman" w:hAnsi="Times New Roman" w:cs="Times New Roman"/>
                <w:sz w:val="24"/>
                <w:szCs w:val="24"/>
                <w:shd w:val="clear" w:color="auto" w:fill="FFFFFF"/>
              </w:rPr>
              <w:t>отримати таку інформацію та ідентифікована шляхом</w:t>
            </w:r>
            <w:r>
              <w:rPr>
                <w:rFonts w:ascii="Times New Roman" w:hAnsi="Times New Roman" w:cs="Times New Roman"/>
                <w:sz w:val="24"/>
                <w:szCs w:val="24"/>
                <w:shd w:val="clear" w:color="auto" w:fill="FFFFFF"/>
              </w:rPr>
              <w:t xml:space="preserve"> </w:t>
            </w:r>
            <w:r w:rsidR="00923AEC" w:rsidRPr="00923AEC">
              <w:rPr>
                <w:rFonts w:ascii="Times New Roman" w:hAnsi="Times New Roman" w:cs="Times New Roman"/>
                <w:sz w:val="24"/>
                <w:szCs w:val="24"/>
                <w:shd w:val="clear" w:color="auto" w:fill="FFFFFF"/>
              </w:rPr>
              <w:t>використання кваліфікованого електронного підпису</w:t>
            </w:r>
          </w:p>
        </w:tc>
      </w:tr>
      <w:tr w:rsidR="00DA50D7">
        <w:trPr>
          <w:cantSplit/>
          <w:trHeight w:val="2130"/>
          <w:tblHeader/>
        </w:trPr>
        <w:tc>
          <w:tcPr>
            <w:tcW w:w="585"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tcPr>
          <w:p w:rsidR="00DA50D7" w:rsidRDefault="00685E30" w:rsidP="00575F08">
            <w:pPr>
              <w:pStyle w:val="10"/>
              <w:spacing w:after="0" w:line="240" w:lineRule="auto"/>
              <w:ind w:left="-15" w:right="-438"/>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345"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tcPr>
          <w:p w:rsidR="00DA50D7" w:rsidRDefault="00685E30" w:rsidP="00575F08">
            <w:pPr>
              <w:pStyle w:val="10"/>
              <w:spacing w:after="0" w:line="240" w:lineRule="auto"/>
              <w:ind w:left="-15" w:right="10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Вичерпний перелік </w:t>
            </w:r>
            <w:proofErr w:type="spellStart"/>
            <w:r w:rsidR="001F18C4">
              <w:rPr>
                <w:rFonts w:ascii="Times New Roman" w:eastAsia="Times New Roman" w:hAnsi="Times New Roman" w:cs="Times New Roman"/>
                <w:sz w:val="24"/>
                <w:szCs w:val="24"/>
              </w:rPr>
              <w:t>докумен</w:t>
            </w:r>
            <w:r w:rsidR="00575F08">
              <w:rPr>
                <w:rFonts w:ascii="Times New Roman" w:eastAsia="Times New Roman" w:hAnsi="Times New Roman" w:cs="Times New Roman"/>
                <w:sz w:val="24"/>
                <w:szCs w:val="24"/>
              </w:rPr>
              <w:t>-</w:t>
            </w:r>
            <w:r>
              <w:rPr>
                <w:rFonts w:ascii="Times New Roman" w:eastAsia="Times New Roman" w:hAnsi="Times New Roman" w:cs="Times New Roman"/>
                <w:sz w:val="24"/>
                <w:szCs w:val="24"/>
              </w:rPr>
              <w:t>тів</w:t>
            </w:r>
            <w:proofErr w:type="spellEnd"/>
            <w:r>
              <w:rPr>
                <w:rFonts w:ascii="Times New Roman" w:eastAsia="Times New Roman" w:hAnsi="Times New Roman" w:cs="Times New Roman"/>
                <w:sz w:val="24"/>
                <w:szCs w:val="24"/>
              </w:rPr>
              <w:t xml:space="preserve">, необхідних для </w:t>
            </w:r>
            <w:proofErr w:type="spellStart"/>
            <w:r>
              <w:rPr>
                <w:rFonts w:ascii="Times New Roman" w:eastAsia="Times New Roman" w:hAnsi="Times New Roman" w:cs="Times New Roman"/>
                <w:sz w:val="24"/>
                <w:szCs w:val="24"/>
              </w:rPr>
              <w:t>отриман</w:t>
            </w:r>
            <w:proofErr w:type="spellEnd"/>
            <w:r w:rsidR="00575F08">
              <w:rPr>
                <w:rFonts w:ascii="Times New Roman" w:eastAsia="Times New Roman" w:hAnsi="Times New Roman" w:cs="Times New Roman"/>
                <w:sz w:val="24"/>
                <w:szCs w:val="24"/>
              </w:rPr>
              <w:t>-</w:t>
            </w:r>
            <w:r>
              <w:rPr>
                <w:rFonts w:ascii="Times New Roman" w:eastAsia="Times New Roman" w:hAnsi="Times New Roman" w:cs="Times New Roman"/>
                <w:sz w:val="24"/>
                <w:szCs w:val="24"/>
              </w:rPr>
              <w:t>ня адміністративної послуги</w:t>
            </w:r>
          </w:p>
        </w:tc>
        <w:tc>
          <w:tcPr>
            <w:tcW w:w="6390"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tcPr>
          <w:p w:rsidR="004E72E4" w:rsidRPr="004E72E4" w:rsidRDefault="00737069" w:rsidP="004E72E4">
            <w:pPr>
              <w:pStyle w:val="10"/>
              <w:spacing w:after="0" w:line="240" w:lineRule="auto"/>
              <w:ind w:left="1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w:t>
            </w:r>
            <w:r w:rsidR="004E72E4" w:rsidRPr="004E72E4">
              <w:rPr>
                <w:rFonts w:ascii="Times New Roman" w:eastAsia="Times New Roman" w:hAnsi="Times New Roman" w:cs="Times New Roman"/>
                <w:sz w:val="24"/>
                <w:szCs w:val="24"/>
              </w:rPr>
              <w:t>аява про надання інформації з Державного реєстру</w:t>
            </w:r>
          </w:p>
          <w:p w:rsidR="004E72E4" w:rsidRPr="004E72E4" w:rsidRDefault="004E72E4" w:rsidP="004E72E4">
            <w:pPr>
              <w:pStyle w:val="10"/>
              <w:spacing w:after="0" w:line="240" w:lineRule="auto"/>
              <w:ind w:left="141"/>
              <w:jc w:val="both"/>
              <w:rPr>
                <w:rFonts w:ascii="Times New Roman" w:eastAsia="Times New Roman" w:hAnsi="Times New Roman" w:cs="Times New Roman"/>
                <w:sz w:val="24"/>
                <w:szCs w:val="24"/>
              </w:rPr>
            </w:pPr>
            <w:r w:rsidRPr="004E72E4">
              <w:rPr>
                <w:rFonts w:ascii="Times New Roman" w:eastAsia="Times New Roman" w:hAnsi="Times New Roman" w:cs="Times New Roman"/>
                <w:sz w:val="24"/>
                <w:szCs w:val="24"/>
              </w:rPr>
              <w:t>речових прав на нерухоме майно;</w:t>
            </w:r>
          </w:p>
          <w:p w:rsidR="004E72E4" w:rsidRPr="004E72E4" w:rsidRDefault="004E72E4" w:rsidP="006044C0">
            <w:pPr>
              <w:pStyle w:val="10"/>
              <w:spacing w:after="0" w:line="240" w:lineRule="auto"/>
              <w:ind w:left="142"/>
              <w:jc w:val="both"/>
              <w:rPr>
                <w:rFonts w:ascii="Times New Roman" w:eastAsia="Times New Roman" w:hAnsi="Times New Roman" w:cs="Times New Roman"/>
                <w:sz w:val="24"/>
                <w:szCs w:val="24"/>
              </w:rPr>
            </w:pPr>
            <w:r w:rsidRPr="004E72E4">
              <w:rPr>
                <w:rFonts w:ascii="Times New Roman" w:eastAsia="Times New Roman" w:hAnsi="Times New Roman" w:cs="Times New Roman"/>
                <w:sz w:val="24"/>
                <w:szCs w:val="24"/>
              </w:rPr>
              <w:t>документ</w:t>
            </w:r>
            <w:r>
              <w:rPr>
                <w:rFonts w:ascii="Times New Roman" w:eastAsia="Times New Roman" w:hAnsi="Times New Roman" w:cs="Times New Roman"/>
                <w:sz w:val="24"/>
                <w:szCs w:val="24"/>
              </w:rPr>
              <w:t xml:space="preserve"> або інформація (реквізити платежу)</w:t>
            </w:r>
            <w:r w:rsidRPr="004E72E4">
              <w:rPr>
                <w:rFonts w:ascii="Times New Roman" w:eastAsia="Times New Roman" w:hAnsi="Times New Roman" w:cs="Times New Roman"/>
                <w:sz w:val="24"/>
                <w:szCs w:val="24"/>
              </w:rPr>
              <w:t>, що підтверджує сплату адміністративного збору</w:t>
            </w:r>
            <w:r>
              <w:rPr>
                <w:rFonts w:ascii="Times New Roman" w:eastAsia="Times New Roman" w:hAnsi="Times New Roman" w:cs="Times New Roman"/>
                <w:sz w:val="24"/>
                <w:szCs w:val="24"/>
              </w:rPr>
              <w:t xml:space="preserve"> </w:t>
            </w:r>
            <w:r w:rsidRPr="004E72E4">
              <w:rPr>
                <w:rFonts w:ascii="Times New Roman" w:eastAsia="Times New Roman" w:hAnsi="Times New Roman" w:cs="Times New Roman"/>
                <w:sz w:val="24"/>
                <w:szCs w:val="24"/>
              </w:rPr>
              <w:t>або документ, що підтверджує право на звільнення від сплати</w:t>
            </w:r>
            <w:r>
              <w:rPr>
                <w:rFonts w:ascii="Times New Roman" w:eastAsia="Times New Roman" w:hAnsi="Times New Roman" w:cs="Times New Roman"/>
                <w:sz w:val="24"/>
                <w:szCs w:val="24"/>
              </w:rPr>
              <w:t xml:space="preserve"> </w:t>
            </w:r>
            <w:r w:rsidRPr="004E72E4">
              <w:rPr>
                <w:rFonts w:ascii="Times New Roman" w:eastAsia="Times New Roman" w:hAnsi="Times New Roman" w:cs="Times New Roman"/>
                <w:sz w:val="24"/>
                <w:szCs w:val="24"/>
              </w:rPr>
              <w:t>адміністративного збору за отримання інформації з</w:t>
            </w:r>
          </w:p>
          <w:p w:rsidR="00DA50D7" w:rsidRDefault="004E72E4" w:rsidP="004E72E4">
            <w:pPr>
              <w:pStyle w:val="10"/>
              <w:spacing w:after="0" w:line="240" w:lineRule="auto"/>
              <w:ind w:left="141"/>
              <w:jc w:val="both"/>
              <w:rPr>
                <w:rFonts w:ascii="Times New Roman" w:eastAsia="Times New Roman" w:hAnsi="Times New Roman" w:cs="Times New Roman"/>
                <w:sz w:val="24"/>
                <w:szCs w:val="24"/>
              </w:rPr>
            </w:pPr>
            <w:r w:rsidRPr="004E72E4">
              <w:rPr>
                <w:rFonts w:ascii="Times New Roman" w:eastAsia="Times New Roman" w:hAnsi="Times New Roman" w:cs="Times New Roman"/>
                <w:sz w:val="24"/>
                <w:szCs w:val="24"/>
              </w:rPr>
              <w:t>Державного реєстру речових прав на н</w:t>
            </w:r>
            <w:r>
              <w:rPr>
                <w:rFonts w:ascii="Times New Roman" w:eastAsia="Times New Roman" w:hAnsi="Times New Roman" w:cs="Times New Roman"/>
                <w:sz w:val="24"/>
                <w:szCs w:val="24"/>
              </w:rPr>
              <w:t>ерухоме майно</w:t>
            </w:r>
            <w:r w:rsidR="001F18C4">
              <w:rPr>
                <w:rFonts w:ascii="Times New Roman" w:eastAsia="Times New Roman" w:hAnsi="Times New Roman" w:cs="Times New Roman"/>
                <w:sz w:val="24"/>
                <w:szCs w:val="24"/>
              </w:rPr>
              <w:t xml:space="preserve"> (надалі – Реєстр)</w:t>
            </w:r>
          </w:p>
        </w:tc>
      </w:tr>
    </w:tbl>
    <w:p w:rsidR="00EB7F78" w:rsidRDefault="00EB7F78"/>
    <w:tbl>
      <w:tblPr>
        <w:tblStyle w:val="a5"/>
        <w:tblW w:w="10320" w:type="dxa"/>
        <w:tblInd w:w="-615" w:type="dxa"/>
        <w:tblBorders>
          <w:top w:val="nil"/>
          <w:left w:val="nil"/>
          <w:bottom w:val="nil"/>
          <w:right w:val="nil"/>
          <w:insideH w:val="nil"/>
          <w:insideV w:val="nil"/>
        </w:tblBorders>
        <w:tblLayout w:type="fixed"/>
        <w:tblLook w:val="0600" w:firstRow="0" w:lastRow="0" w:firstColumn="0" w:lastColumn="0" w:noHBand="1" w:noVBand="1"/>
      </w:tblPr>
      <w:tblGrid>
        <w:gridCol w:w="585"/>
        <w:gridCol w:w="3345"/>
        <w:gridCol w:w="6390"/>
      </w:tblGrid>
      <w:tr w:rsidR="00DA50D7" w:rsidTr="00EB7F78">
        <w:trPr>
          <w:cantSplit/>
          <w:trHeight w:val="1612"/>
          <w:tblHeader/>
        </w:trPr>
        <w:tc>
          <w:tcPr>
            <w:tcW w:w="585" w:type="dxa"/>
            <w:tcBorders>
              <w:top w:val="single" w:sz="4" w:space="0" w:color="auto"/>
              <w:left w:val="single" w:sz="4" w:space="0" w:color="auto"/>
              <w:bottom w:val="single" w:sz="8" w:space="0" w:color="000000"/>
              <w:right w:val="single" w:sz="8" w:space="0" w:color="000000"/>
            </w:tcBorders>
            <w:shd w:val="clear" w:color="auto" w:fill="auto"/>
            <w:tcMar>
              <w:top w:w="60" w:type="dxa"/>
              <w:left w:w="60" w:type="dxa"/>
              <w:bottom w:w="60" w:type="dxa"/>
              <w:right w:w="60" w:type="dxa"/>
            </w:tcMar>
          </w:tcPr>
          <w:p w:rsidR="00DA50D7" w:rsidRDefault="00685E30" w:rsidP="0088070C">
            <w:pPr>
              <w:pStyle w:val="10"/>
              <w:spacing w:after="0" w:line="240" w:lineRule="auto"/>
              <w:ind w:left="-15" w:right="-438"/>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p>
        </w:tc>
        <w:tc>
          <w:tcPr>
            <w:tcW w:w="3345" w:type="dxa"/>
            <w:tcBorders>
              <w:top w:val="single" w:sz="4" w:space="0" w:color="auto"/>
              <w:left w:val="nil"/>
              <w:bottom w:val="single" w:sz="8" w:space="0" w:color="000000"/>
              <w:right w:val="single" w:sz="8" w:space="0" w:color="000000"/>
            </w:tcBorders>
            <w:shd w:val="clear" w:color="auto" w:fill="auto"/>
            <w:tcMar>
              <w:top w:w="60" w:type="dxa"/>
              <w:left w:w="60" w:type="dxa"/>
              <w:bottom w:w="60" w:type="dxa"/>
              <w:right w:w="60" w:type="dxa"/>
            </w:tcMar>
          </w:tcPr>
          <w:p w:rsidR="00DA50D7" w:rsidRDefault="00685E30">
            <w:pPr>
              <w:pStyle w:val="10"/>
              <w:spacing w:after="0" w:line="240" w:lineRule="auto"/>
              <w:ind w:left="-15" w:right="10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Спосіб подання документів, необхідних для отримання адміністративної послуги</w:t>
            </w:r>
          </w:p>
        </w:tc>
        <w:tc>
          <w:tcPr>
            <w:tcW w:w="6390" w:type="dxa"/>
            <w:tcBorders>
              <w:top w:val="single" w:sz="4" w:space="0" w:color="auto"/>
              <w:left w:val="nil"/>
              <w:bottom w:val="single" w:sz="8" w:space="0" w:color="000000"/>
              <w:right w:val="single" w:sz="8" w:space="0" w:color="000000"/>
            </w:tcBorders>
            <w:shd w:val="clear" w:color="auto" w:fill="auto"/>
            <w:tcMar>
              <w:top w:w="60" w:type="dxa"/>
              <w:left w:w="60" w:type="dxa"/>
              <w:bottom w:w="60" w:type="dxa"/>
              <w:right w:w="60" w:type="dxa"/>
            </w:tcMar>
          </w:tcPr>
          <w:p w:rsidR="004E72E4" w:rsidRPr="004E72E4" w:rsidRDefault="004E72E4" w:rsidP="00693559">
            <w:pPr>
              <w:pStyle w:val="10"/>
              <w:spacing w:after="0" w:line="240" w:lineRule="auto"/>
              <w:jc w:val="both"/>
              <w:rPr>
                <w:rFonts w:ascii="Times New Roman" w:eastAsia="Times New Roman" w:hAnsi="Times New Roman" w:cs="Times New Roman"/>
                <w:sz w:val="24"/>
                <w:szCs w:val="24"/>
              </w:rPr>
            </w:pPr>
            <w:r w:rsidRPr="004E72E4">
              <w:rPr>
                <w:rFonts w:ascii="Times New Roman" w:eastAsia="Times New Roman" w:hAnsi="Times New Roman" w:cs="Times New Roman"/>
                <w:sz w:val="24"/>
                <w:szCs w:val="24"/>
              </w:rPr>
              <w:t>У паперовій формі – заявником або уповноваженою</w:t>
            </w:r>
          </w:p>
          <w:p w:rsidR="004E72E4" w:rsidRPr="004E72E4" w:rsidRDefault="004E72E4" w:rsidP="004E72E4">
            <w:pPr>
              <w:pStyle w:val="10"/>
              <w:spacing w:after="0" w:line="240" w:lineRule="auto"/>
              <w:ind w:left="141"/>
              <w:jc w:val="both"/>
              <w:rPr>
                <w:rFonts w:ascii="Times New Roman" w:eastAsia="Times New Roman" w:hAnsi="Times New Roman" w:cs="Times New Roman"/>
                <w:sz w:val="24"/>
                <w:szCs w:val="24"/>
              </w:rPr>
            </w:pPr>
            <w:r w:rsidRPr="004E72E4">
              <w:rPr>
                <w:rFonts w:ascii="Times New Roman" w:eastAsia="Times New Roman" w:hAnsi="Times New Roman" w:cs="Times New Roman"/>
                <w:sz w:val="24"/>
                <w:szCs w:val="24"/>
              </w:rPr>
              <w:t>особою;</w:t>
            </w:r>
          </w:p>
          <w:p w:rsidR="004E72E4" w:rsidRPr="004E72E4" w:rsidRDefault="004E72E4" w:rsidP="004E72E4">
            <w:pPr>
              <w:pStyle w:val="10"/>
              <w:spacing w:after="0" w:line="240" w:lineRule="auto"/>
              <w:ind w:left="141"/>
              <w:jc w:val="both"/>
              <w:rPr>
                <w:rFonts w:ascii="Times New Roman" w:eastAsia="Times New Roman" w:hAnsi="Times New Roman" w:cs="Times New Roman"/>
                <w:sz w:val="24"/>
                <w:szCs w:val="24"/>
              </w:rPr>
            </w:pPr>
            <w:r w:rsidRPr="004E72E4">
              <w:rPr>
                <w:rFonts w:ascii="Times New Roman" w:eastAsia="Times New Roman" w:hAnsi="Times New Roman" w:cs="Times New Roman"/>
                <w:sz w:val="24"/>
                <w:szCs w:val="24"/>
              </w:rPr>
              <w:t>в електронній формі - автоматично програмними засобами</w:t>
            </w:r>
          </w:p>
          <w:p w:rsidR="004E72E4" w:rsidRPr="004E72E4" w:rsidRDefault="004E72E4" w:rsidP="004E72E4">
            <w:pPr>
              <w:pStyle w:val="10"/>
              <w:spacing w:after="0" w:line="240" w:lineRule="auto"/>
              <w:ind w:left="141"/>
              <w:jc w:val="both"/>
              <w:rPr>
                <w:rFonts w:ascii="Times New Roman" w:eastAsia="Times New Roman" w:hAnsi="Times New Roman" w:cs="Times New Roman"/>
                <w:sz w:val="24"/>
                <w:szCs w:val="24"/>
              </w:rPr>
            </w:pPr>
            <w:r w:rsidRPr="004E72E4">
              <w:rPr>
                <w:rFonts w:ascii="Times New Roman" w:eastAsia="Times New Roman" w:hAnsi="Times New Roman" w:cs="Times New Roman"/>
                <w:sz w:val="24"/>
                <w:szCs w:val="24"/>
              </w:rPr>
              <w:t>ведення Реєстру шляхом зазначення параметрів пошуку за</w:t>
            </w:r>
          </w:p>
          <w:p w:rsidR="00DA50D7" w:rsidRDefault="004E72E4" w:rsidP="004E72E4">
            <w:pPr>
              <w:pStyle w:val="10"/>
              <w:spacing w:after="0" w:line="240" w:lineRule="auto"/>
              <w:ind w:left="141"/>
              <w:jc w:val="both"/>
              <w:rPr>
                <w:rFonts w:ascii="Times New Roman" w:eastAsia="Times New Roman" w:hAnsi="Times New Roman" w:cs="Times New Roman"/>
                <w:sz w:val="24"/>
                <w:szCs w:val="24"/>
              </w:rPr>
            </w:pPr>
            <w:r w:rsidRPr="004E72E4">
              <w:rPr>
                <w:rFonts w:ascii="Times New Roman" w:eastAsia="Times New Roman" w:hAnsi="Times New Roman" w:cs="Times New Roman"/>
                <w:sz w:val="24"/>
                <w:szCs w:val="24"/>
              </w:rPr>
              <w:t>одним або декількома ідентифікаторами</w:t>
            </w:r>
            <w:r w:rsidR="00FB01E4">
              <w:rPr>
                <w:rFonts w:ascii="Times New Roman" w:eastAsia="Times New Roman" w:hAnsi="Times New Roman" w:cs="Times New Roman"/>
                <w:sz w:val="24"/>
                <w:szCs w:val="24"/>
              </w:rPr>
              <w:t>.</w:t>
            </w:r>
            <w:bookmarkStart w:id="0" w:name="_GoBack"/>
            <w:bookmarkEnd w:id="0"/>
          </w:p>
          <w:p w:rsidR="00693559" w:rsidRPr="00C01B8D" w:rsidRDefault="00693559" w:rsidP="004E72E4">
            <w:pPr>
              <w:pStyle w:val="10"/>
              <w:spacing w:after="0" w:line="240" w:lineRule="auto"/>
              <w:ind w:left="141"/>
              <w:jc w:val="both"/>
              <w:rPr>
                <w:rFonts w:ascii="Times New Roman" w:eastAsia="Times New Roman" w:hAnsi="Times New Roman" w:cs="Times New Roman"/>
                <w:b/>
                <w:sz w:val="24"/>
                <w:szCs w:val="24"/>
              </w:rPr>
            </w:pPr>
            <w:r w:rsidRPr="00C01B8D">
              <w:rPr>
                <w:rFonts w:ascii="Times New Roman" w:eastAsia="Times New Roman" w:hAnsi="Times New Roman" w:cs="Times New Roman"/>
                <w:b/>
                <w:sz w:val="24"/>
                <w:szCs w:val="24"/>
              </w:rPr>
              <w:t>Під час прийняття запиту заявник пред’являє паспорт громадянина України або інший документ, що посвідчує особу, передбачений Законом України «Про Єдиний державний демографічний реєстр та документи, що підтверджують громадянство України, посвідчують особу чи її спеціальний статус». У випадку пред’явлення е-паспорта, е-паспорта для виїзду за кордон, а також отримання їх електронних копій, або окремих даних, що містяться в зазначених електронних копіях, їх перевірка або формування здійснюється відповідно до Порядку формування та перевірки      е-паспорта і е-паспорта для виїзду за кордон, їх електронних копій, затвердженого Постановою Кабінету Міністрів України від 18 серпня 2021 року №911, захищеними каналами інформаційної взаємодії з використанням засобів криптографічного захисту інформації, що відповідають вимогам законодавства до засобів криптографічного захисту інформації, призначених для захисту конфіденційної інформації</w:t>
            </w:r>
          </w:p>
        </w:tc>
      </w:tr>
      <w:tr w:rsidR="00C674C3" w:rsidTr="00C674C3">
        <w:trPr>
          <w:cantSplit/>
          <w:trHeight w:val="1612"/>
          <w:tblHeader/>
        </w:trPr>
        <w:tc>
          <w:tcPr>
            <w:tcW w:w="585"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tcPr>
          <w:p w:rsidR="00C674C3" w:rsidRDefault="00C674C3" w:rsidP="001869B3">
            <w:pPr>
              <w:pStyle w:val="10"/>
              <w:spacing w:after="0" w:line="240" w:lineRule="auto"/>
              <w:ind w:left="-15" w:right="-438"/>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3345"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tcPr>
          <w:p w:rsidR="00C674C3" w:rsidRDefault="00C674C3" w:rsidP="001869B3">
            <w:pPr>
              <w:pStyle w:val="10"/>
              <w:spacing w:after="0" w:line="240" w:lineRule="auto"/>
              <w:ind w:left="-15" w:right="106"/>
              <w:rPr>
                <w:rFonts w:ascii="Times New Roman" w:eastAsia="Times New Roman" w:hAnsi="Times New Roman" w:cs="Times New Roman"/>
                <w:sz w:val="24"/>
                <w:szCs w:val="24"/>
              </w:rPr>
            </w:pPr>
            <w:r>
              <w:rPr>
                <w:rFonts w:ascii="Times New Roman" w:eastAsia="Times New Roman" w:hAnsi="Times New Roman" w:cs="Times New Roman"/>
                <w:sz w:val="24"/>
                <w:szCs w:val="24"/>
              </w:rPr>
              <w:t>Платність (безоплатність) надання адміністративної послуги</w:t>
            </w:r>
          </w:p>
        </w:tc>
        <w:tc>
          <w:tcPr>
            <w:tcW w:w="6390"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tcPr>
          <w:p w:rsidR="00C674C3" w:rsidRDefault="00C674C3" w:rsidP="00C674C3">
            <w:pPr>
              <w:pStyle w:val="10"/>
              <w:spacing w:after="0" w:line="240" w:lineRule="auto"/>
              <w:ind w:left="1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Адміністративна послуга надається платно.</w:t>
            </w:r>
          </w:p>
          <w:p w:rsidR="00C674C3" w:rsidRDefault="00C674C3" w:rsidP="00C674C3">
            <w:pPr>
              <w:pStyle w:val="10"/>
              <w:spacing w:after="0" w:line="240" w:lineRule="auto"/>
              <w:ind w:left="141"/>
              <w:jc w:val="both"/>
              <w:rPr>
                <w:rFonts w:ascii="Times New Roman" w:eastAsia="Times New Roman" w:hAnsi="Times New Roman" w:cs="Times New Roman"/>
                <w:sz w:val="24"/>
                <w:szCs w:val="24"/>
                <w:lang w:val="ru-RU"/>
              </w:rPr>
            </w:pPr>
            <w:proofErr w:type="spellStart"/>
            <w:r w:rsidRPr="002E6EB0">
              <w:rPr>
                <w:rFonts w:ascii="Times New Roman" w:eastAsia="Times New Roman" w:hAnsi="Times New Roman" w:cs="Times New Roman"/>
                <w:sz w:val="24"/>
                <w:szCs w:val="24"/>
                <w:lang w:val="ru-RU"/>
              </w:rPr>
              <w:t>Адміністративний</w:t>
            </w:r>
            <w:proofErr w:type="spellEnd"/>
            <w:r w:rsidRPr="002E6EB0">
              <w:rPr>
                <w:rFonts w:ascii="Times New Roman" w:eastAsia="Times New Roman" w:hAnsi="Times New Roman" w:cs="Times New Roman"/>
                <w:sz w:val="24"/>
                <w:szCs w:val="24"/>
                <w:lang w:val="ru-RU"/>
              </w:rPr>
              <w:t xml:space="preserve"> </w:t>
            </w:r>
            <w:proofErr w:type="spellStart"/>
            <w:r w:rsidRPr="002E6EB0">
              <w:rPr>
                <w:rFonts w:ascii="Times New Roman" w:eastAsia="Times New Roman" w:hAnsi="Times New Roman" w:cs="Times New Roman"/>
                <w:sz w:val="24"/>
                <w:szCs w:val="24"/>
                <w:lang w:val="ru-RU"/>
              </w:rPr>
              <w:t>збір</w:t>
            </w:r>
            <w:proofErr w:type="spellEnd"/>
            <w:r w:rsidRPr="002E6EB0">
              <w:rPr>
                <w:rFonts w:ascii="Times New Roman" w:eastAsia="Times New Roman" w:hAnsi="Times New Roman" w:cs="Times New Roman"/>
                <w:sz w:val="24"/>
                <w:szCs w:val="24"/>
                <w:lang w:val="ru-RU"/>
              </w:rPr>
              <w:t xml:space="preserve"> </w:t>
            </w:r>
            <w:proofErr w:type="spellStart"/>
            <w:r w:rsidRPr="002E6EB0">
              <w:rPr>
                <w:rFonts w:ascii="Times New Roman" w:eastAsia="Times New Roman" w:hAnsi="Times New Roman" w:cs="Times New Roman"/>
                <w:sz w:val="24"/>
                <w:szCs w:val="24"/>
                <w:lang w:val="ru-RU"/>
              </w:rPr>
              <w:t>справляється</w:t>
            </w:r>
            <w:proofErr w:type="spellEnd"/>
            <w:r w:rsidRPr="002E6EB0">
              <w:rPr>
                <w:rFonts w:ascii="Times New Roman" w:eastAsia="Times New Roman" w:hAnsi="Times New Roman" w:cs="Times New Roman"/>
                <w:sz w:val="24"/>
                <w:szCs w:val="24"/>
                <w:lang w:val="ru-RU"/>
              </w:rPr>
              <w:t xml:space="preserve"> у </w:t>
            </w:r>
            <w:proofErr w:type="spellStart"/>
            <w:r w:rsidRPr="002E6EB0">
              <w:rPr>
                <w:rFonts w:ascii="Times New Roman" w:eastAsia="Times New Roman" w:hAnsi="Times New Roman" w:cs="Times New Roman"/>
                <w:sz w:val="24"/>
                <w:szCs w:val="24"/>
                <w:lang w:val="ru-RU"/>
              </w:rPr>
              <w:t>відповідному</w:t>
            </w:r>
            <w:proofErr w:type="spellEnd"/>
            <w:r w:rsidRPr="002E6EB0">
              <w:rPr>
                <w:rFonts w:ascii="Times New Roman" w:eastAsia="Times New Roman" w:hAnsi="Times New Roman" w:cs="Times New Roman"/>
                <w:sz w:val="24"/>
                <w:szCs w:val="24"/>
                <w:lang w:val="ru-RU"/>
              </w:rPr>
              <w:t xml:space="preserve"> </w:t>
            </w:r>
            <w:proofErr w:type="spellStart"/>
            <w:r w:rsidRPr="002E6EB0">
              <w:rPr>
                <w:rFonts w:ascii="Times New Roman" w:eastAsia="Times New Roman" w:hAnsi="Times New Roman" w:cs="Times New Roman"/>
                <w:sz w:val="24"/>
                <w:szCs w:val="24"/>
                <w:lang w:val="ru-RU"/>
              </w:rPr>
              <w:t>розмірі</w:t>
            </w:r>
            <w:proofErr w:type="spellEnd"/>
            <w:r w:rsidRPr="002E6EB0">
              <w:rPr>
                <w:rFonts w:ascii="Times New Roman" w:eastAsia="Times New Roman" w:hAnsi="Times New Roman" w:cs="Times New Roman"/>
                <w:sz w:val="24"/>
                <w:szCs w:val="24"/>
                <w:lang w:val="ru-RU"/>
              </w:rPr>
              <w:t xml:space="preserve"> </w:t>
            </w:r>
            <w:proofErr w:type="spellStart"/>
            <w:r w:rsidRPr="002E6EB0">
              <w:rPr>
                <w:rFonts w:ascii="Times New Roman" w:eastAsia="Times New Roman" w:hAnsi="Times New Roman" w:cs="Times New Roman"/>
                <w:sz w:val="24"/>
                <w:szCs w:val="24"/>
                <w:lang w:val="ru-RU"/>
              </w:rPr>
              <w:t>від</w:t>
            </w:r>
            <w:proofErr w:type="spellEnd"/>
            <w:r w:rsidRPr="002E6EB0">
              <w:rPr>
                <w:rFonts w:ascii="Times New Roman" w:eastAsia="Times New Roman" w:hAnsi="Times New Roman" w:cs="Times New Roman"/>
                <w:sz w:val="24"/>
                <w:szCs w:val="24"/>
                <w:lang w:val="ru-RU"/>
              </w:rPr>
              <w:t xml:space="preserve"> </w:t>
            </w:r>
            <w:proofErr w:type="spellStart"/>
            <w:r w:rsidRPr="002E6EB0">
              <w:rPr>
                <w:rFonts w:ascii="Times New Roman" w:eastAsia="Times New Roman" w:hAnsi="Times New Roman" w:cs="Times New Roman"/>
                <w:sz w:val="24"/>
                <w:szCs w:val="24"/>
                <w:lang w:val="ru-RU"/>
              </w:rPr>
              <w:t>прожиткового</w:t>
            </w:r>
            <w:proofErr w:type="spellEnd"/>
            <w:r w:rsidRPr="002E6EB0">
              <w:rPr>
                <w:rFonts w:ascii="Times New Roman" w:eastAsia="Times New Roman" w:hAnsi="Times New Roman" w:cs="Times New Roman"/>
                <w:sz w:val="24"/>
                <w:szCs w:val="24"/>
                <w:lang w:val="ru-RU"/>
              </w:rPr>
              <w:t xml:space="preserve"> </w:t>
            </w:r>
            <w:proofErr w:type="spellStart"/>
            <w:r w:rsidRPr="002E6EB0">
              <w:rPr>
                <w:rFonts w:ascii="Times New Roman" w:eastAsia="Times New Roman" w:hAnsi="Times New Roman" w:cs="Times New Roman"/>
                <w:sz w:val="24"/>
                <w:szCs w:val="24"/>
                <w:lang w:val="ru-RU"/>
              </w:rPr>
              <w:t>м</w:t>
            </w:r>
            <w:r w:rsidR="0050661D">
              <w:rPr>
                <w:rFonts w:ascii="Times New Roman" w:eastAsia="Times New Roman" w:hAnsi="Times New Roman" w:cs="Times New Roman"/>
                <w:sz w:val="24"/>
                <w:szCs w:val="24"/>
                <w:lang w:val="ru-RU"/>
              </w:rPr>
              <w:t>інімуму</w:t>
            </w:r>
            <w:proofErr w:type="spellEnd"/>
            <w:r w:rsidR="0050661D">
              <w:rPr>
                <w:rFonts w:ascii="Times New Roman" w:eastAsia="Times New Roman" w:hAnsi="Times New Roman" w:cs="Times New Roman"/>
                <w:sz w:val="24"/>
                <w:szCs w:val="24"/>
                <w:lang w:val="ru-RU"/>
              </w:rPr>
              <w:t xml:space="preserve"> для </w:t>
            </w:r>
            <w:proofErr w:type="spellStart"/>
            <w:r w:rsidR="0050661D">
              <w:rPr>
                <w:rFonts w:ascii="Times New Roman" w:eastAsia="Times New Roman" w:hAnsi="Times New Roman" w:cs="Times New Roman"/>
                <w:sz w:val="24"/>
                <w:szCs w:val="24"/>
                <w:lang w:val="ru-RU"/>
              </w:rPr>
              <w:t>працездатних</w:t>
            </w:r>
            <w:proofErr w:type="spellEnd"/>
            <w:r w:rsidR="0050661D">
              <w:rPr>
                <w:rFonts w:ascii="Times New Roman" w:eastAsia="Times New Roman" w:hAnsi="Times New Roman" w:cs="Times New Roman"/>
                <w:sz w:val="24"/>
                <w:szCs w:val="24"/>
                <w:lang w:val="ru-RU"/>
              </w:rPr>
              <w:t xml:space="preserve"> </w:t>
            </w:r>
            <w:proofErr w:type="spellStart"/>
            <w:r w:rsidR="0050661D">
              <w:rPr>
                <w:rFonts w:ascii="Times New Roman" w:eastAsia="Times New Roman" w:hAnsi="Times New Roman" w:cs="Times New Roman"/>
                <w:sz w:val="24"/>
                <w:szCs w:val="24"/>
                <w:lang w:val="ru-RU"/>
              </w:rPr>
              <w:t>осіб</w:t>
            </w:r>
            <w:proofErr w:type="spellEnd"/>
            <w:r w:rsidR="0050661D">
              <w:rPr>
                <w:rFonts w:ascii="Times New Roman" w:eastAsia="Times New Roman" w:hAnsi="Times New Roman" w:cs="Times New Roman"/>
                <w:sz w:val="24"/>
                <w:szCs w:val="24"/>
                <w:lang w:val="ru-RU"/>
              </w:rPr>
              <w:t xml:space="preserve">, </w:t>
            </w:r>
            <w:proofErr w:type="spellStart"/>
            <w:r w:rsidR="0050661D">
              <w:rPr>
                <w:rFonts w:ascii="Times New Roman" w:eastAsia="Times New Roman" w:hAnsi="Times New Roman" w:cs="Times New Roman"/>
                <w:sz w:val="24"/>
                <w:szCs w:val="24"/>
                <w:lang w:val="ru-RU"/>
              </w:rPr>
              <w:t>у</w:t>
            </w:r>
            <w:r w:rsidRPr="002E6EB0">
              <w:rPr>
                <w:rFonts w:ascii="Times New Roman" w:eastAsia="Times New Roman" w:hAnsi="Times New Roman" w:cs="Times New Roman"/>
                <w:sz w:val="24"/>
                <w:szCs w:val="24"/>
                <w:lang w:val="ru-RU"/>
              </w:rPr>
              <w:t>становленого</w:t>
            </w:r>
            <w:proofErr w:type="spellEnd"/>
            <w:r w:rsidRPr="002E6EB0">
              <w:rPr>
                <w:rFonts w:ascii="Times New Roman" w:eastAsia="Times New Roman" w:hAnsi="Times New Roman" w:cs="Times New Roman"/>
                <w:sz w:val="24"/>
                <w:szCs w:val="24"/>
                <w:lang w:val="ru-RU"/>
              </w:rPr>
              <w:t xml:space="preserve"> законом на </w:t>
            </w:r>
            <w:r w:rsidR="0050661D">
              <w:rPr>
                <w:rFonts w:ascii="Times New Roman" w:eastAsia="Times New Roman" w:hAnsi="Times New Roman" w:cs="Times New Roman"/>
                <w:sz w:val="24"/>
                <w:szCs w:val="24"/>
                <w:lang w:val="ru-RU"/>
              </w:rPr>
              <w:t xml:space="preserve">01 </w:t>
            </w:r>
            <w:proofErr w:type="spellStart"/>
            <w:r w:rsidR="0050661D">
              <w:rPr>
                <w:rFonts w:ascii="Times New Roman" w:eastAsia="Times New Roman" w:hAnsi="Times New Roman" w:cs="Times New Roman"/>
                <w:sz w:val="24"/>
                <w:szCs w:val="24"/>
                <w:lang w:val="ru-RU"/>
              </w:rPr>
              <w:t>січня</w:t>
            </w:r>
            <w:proofErr w:type="spellEnd"/>
            <w:r w:rsidR="0050661D">
              <w:rPr>
                <w:rFonts w:ascii="Times New Roman" w:eastAsia="Times New Roman" w:hAnsi="Times New Roman" w:cs="Times New Roman"/>
                <w:sz w:val="24"/>
                <w:szCs w:val="24"/>
                <w:lang w:val="ru-RU"/>
              </w:rPr>
              <w:t xml:space="preserve"> календарного року, у</w:t>
            </w:r>
            <w:r w:rsidRPr="002E6EB0">
              <w:rPr>
                <w:rFonts w:ascii="Times New Roman" w:eastAsia="Times New Roman" w:hAnsi="Times New Roman" w:cs="Times New Roman"/>
                <w:sz w:val="24"/>
                <w:szCs w:val="24"/>
                <w:lang w:val="ru-RU"/>
              </w:rPr>
              <w:t xml:space="preserve"> </w:t>
            </w:r>
            <w:proofErr w:type="spellStart"/>
            <w:r w:rsidRPr="002E6EB0">
              <w:rPr>
                <w:rFonts w:ascii="Times New Roman" w:eastAsia="Times New Roman" w:hAnsi="Times New Roman" w:cs="Times New Roman"/>
                <w:sz w:val="24"/>
                <w:szCs w:val="24"/>
                <w:lang w:val="ru-RU"/>
              </w:rPr>
              <w:t>якому</w:t>
            </w:r>
            <w:proofErr w:type="spellEnd"/>
            <w:r w:rsidRPr="002E6EB0">
              <w:rPr>
                <w:rFonts w:ascii="Times New Roman" w:eastAsia="Times New Roman" w:hAnsi="Times New Roman" w:cs="Times New Roman"/>
                <w:sz w:val="24"/>
                <w:szCs w:val="24"/>
                <w:lang w:val="ru-RU"/>
              </w:rPr>
              <w:t xml:space="preserve"> </w:t>
            </w:r>
            <w:proofErr w:type="spellStart"/>
            <w:r w:rsidRPr="002E6EB0">
              <w:rPr>
                <w:rFonts w:ascii="Times New Roman" w:eastAsia="Times New Roman" w:hAnsi="Times New Roman" w:cs="Times New Roman"/>
                <w:sz w:val="24"/>
                <w:szCs w:val="24"/>
                <w:lang w:val="ru-RU"/>
              </w:rPr>
              <w:t>подаються</w:t>
            </w:r>
            <w:proofErr w:type="spellEnd"/>
            <w:r w:rsidRPr="002E6EB0">
              <w:rPr>
                <w:rFonts w:ascii="Times New Roman" w:eastAsia="Times New Roman" w:hAnsi="Times New Roman" w:cs="Times New Roman"/>
                <w:sz w:val="24"/>
                <w:szCs w:val="24"/>
                <w:lang w:val="ru-RU"/>
              </w:rPr>
              <w:t xml:space="preserve"> </w:t>
            </w:r>
            <w:proofErr w:type="spellStart"/>
            <w:r w:rsidRPr="002E6EB0">
              <w:rPr>
                <w:rFonts w:ascii="Times New Roman" w:eastAsia="Times New Roman" w:hAnsi="Times New Roman" w:cs="Times New Roman"/>
                <w:sz w:val="24"/>
                <w:szCs w:val="24"/>
                <w:lang w:val="ru-RU"/>
              </w:rPr>
              <w:t>відповідні</w:t>
            </w:r>
            <w:proofErr w:type="spellEnd"/>
            <w:r w:rsidRPr="002E6EB0">
              <w:rPr>
                <w:rFonts w:ascii="Times New Roman" w:eastAsia="Times New Roman" w:hAnsi="Times New Roman" w:cs="Times New Roman"/>
                <w:sz w:val="24"/>
                <w:szCs w:val="24"/>
                <w:lang w:val="ru-RU"/>
              </w:rPr>
              <w:t xml:space="preserve"> </w:t>
            </w:r>
            <w:proofErr w:type="spellStart"/>
            <w:r w:rsidRPr="002E6EB0">
              <w:rPr>
                <w:rFonts w:ascii="Times New Roman" w:eastAsia="Times New Roman" w:hAnsi="Times New Roman" w:cs="Times New Roman"/>
                <w:sz w:val="24"/>
                <w:szCs w:val="24"/>
                <w:lang w:val="ru-RU"/>
              </w:rPr>
              <w:t>документи</w:t>
            </w:r>
            <w:proofErr w:type="spellEnd"/>
            <w:r w:rsidRPr="002E6EB0">
              <w:rPr>
                <w:rFonts w:ascii="Times New Roman" w:eastAsia="Times New Roman" w:hAnsi="Times New Roman" w:cs="Times New Roman"/>
                <w:sz w:val="24"/>
                <w:szCs w:val="24"/>
                <w:lang w:val="ru-RU"/>
              </w:rPr>
              <w:t xml:space="preserve">, та </w:t>
            </w:r>
            <w:proofErr w:type="spellStart"/>
            <w:r w:rsidRPr="002E6EB0">
              <w:rPr>
                <w:rFonts w:ascii="Times New Roman" w:eastAsia="Times New Roman" w:hAnsi="Times New Roman" w:cs="Times New Roman"/>
                <w:sz w:val="24"/>
                <w:szCs w:val="24"/>
                <w:lang w:val="ru-RU"/>
              </w:rPr>
              <w:t>округлюється</w:t>
            </w:r>
            <w:proofErr w:type="spellEnd"/>
            <w:r w:rsidRPr="002E6EB0">
              <w:rPr>
                <w:rFonts w:ascii="Times New Roman" w:eastAsia="Times New Roman" w:hAnsi="Times New Roman" w:cs="Times New Roman"/>
                <w:sz w:val="24"/>
                <w:szCs w:val="24"/>
                <w:lang w:val="ru-RU"/>
              </w:rPr>
              <w:t xml:space="preserve"> до </w:t>
            </w:r>
            <w:proofErr w:type="spellStart"/>
            <w:r w:rsidRPr="002E6EB0">
              <w:rPr>
                <w:rFonts w:ascii="Times New Roman" w:eastAsia="Times New Roman" w:hAnsi="Times New Roman" w:cs="Times New Roman"/>
                <w:sz w:val="24"/>
                <w:szCs w:val="24"/>
                <w:lang w:val="ru-RU"/>
              </w:rPr>
              <w:t>найближчих</w:t>
            </w:r>
            <w:proofErr w:type="spellEnd"/>
            <w:r w:rsidRPr="002E6EB0">
              <w:rPr>
                <w:rFonts w:ascii="Times New Roman" w:eastAsia="Times New Roman" w:hAnsi="Times New Roman" w:cs="Times New Roman"/>
                <w:sz w:val="24"/>
                <w:szCs w:val="24"/>
                <w:lang w:val="ru-RU"/>
              </w:rPr>
              <w:t xml:space="preserve"> 10 </w:t>
            </w:r>
            <w:proofErr w:type="spellStart"/>
            <w:r w:rsidRPr="002E6EB0">
              <w:rPr>
                <w:rFonts w:ascii="Times New Roman" w:eastAsia="Times New Roman" w:hAnsi="Times New Roman" w:cs="Times New Roman"/>
                <w:sz w:val="24"/>
                <w:szCs w:val="24"/>
                <w:lang w:val="ru-RU"/>
              </w:rPr>
              <w:t>гривень</w:t>
            </w:r>
            <w:proofErr w:type="spellEnd"/>
            <w:r w:rsidR="0050661D">
              <w:rPr>
                <w:rFonts w:ascii="Times New Roman" w:eastAsia="Times New Roman" w:hAnsi="Times New Roman" w:cs="Times New Roman"/>
                <w:sz w:val="24"/>
                <w:szCs w:val="24"/>
                <w:lang w:val="ru-RU"/>
              </w:rPr>
              <w:t xml:space="preserve"> і</w:t>
            </w:r>
            <w:r>
              <w:rPr>
                <w:rFonts w:ascii="Times New Roman" w:eastAsia="Times New Roman" w:hAnsi="Times New Roman" w:cs="Times New Roman"/>
                <w:sz w:val="24"/>
                <w:szCs w:val="24"/>
                <w:lang w:val="ru-RU"/>
              </w:rPr>
              <w:t xml:space="preserve"> становить:</w:t>
            </w:r>
          </w:p>
          <w:p w:rsidR="00C674C3" w:rsidRPr="002E6EB0" w:rsidRDefault="00C674C3" w:rsidP="00C674C3">
            <w:pPr>
              <w:pStyle w:val="10"/>
              <w:spacing w:after="0" w:line="240" w:lineRule="auto"/>
              <w:ind w:left="141"/>
              <w:jc w:val="both"/>
              <w:rPr>
                <w:rFonts w:ascii="Times New Roman" w:eastAsia="Times New Roman" w:hAnsi="Times New Roman" w:cs="Times New Roman"/>
                <w:sz w:val="24"/>
                <w:szCs w:val="24"/>
                <w:lang w:val="ru-RU"/>
              </w:rPr>
            </w:pPr>
            <w:r w:rsidRPr="002E6EB0">
              <w:rPr>
                <w:rFonts w:ascii="Times New Roman" w:eastAsia="Times New Roman" w:hAnsi="Times New Roman" w:cs="Times New Roman"/>
                <w:sz w:val="24"/>
                <w:szCs w:val="24"/>
                <w:lang w:val="ru-RU"/>
              </w:rPr>
              <w:t xml:space="preserve">0,025 </w:t>
            </w:r>
            <w:proofErr w:type="spellStart"/>
            <w:r w:rsidRPr="002E6EB0">
              <w:rPr>
                <w:rFonts w:ascii="Times New Roman" w:eastAsia="Times New Roman" w:hAnsi="Times New Roman" w:cs="Times New Roman"/>
                <w:sz w:val="24"/>
                <w:szCs w:val="24"/>
                <w:lang w:val="ru-RU"/>
              </w:rPr>
              <w:t>прожиткового</w:t>
            </w:r>
            <w:proofErr w:type="spellEnd"/>
            <w:r w:rsidRPr="002E6EB0">
              <w:rPr>
                <w:rFonts w:ascii="Times New Roman" w:eastAsia="Times New Roman" w:hAnsi="Times New Roman" w:cs="Times New Roman"/>
                <w:sz w:val="24"/>
                <w:szCs w:val="24"/>
                <w:lang w:val="ru-RU"/>
              </w:rPr>
              <w:t xml:space="preserve"> </w:t>
            </w:r>
            <w:proofErr w:type="spellStart"/>
            <w:r w:rsidRPr="002E6EB0">
              <w:rPr>
                <w:rFonts w:ascii="Times New Roman" w:eastAsia="Times New Roman" w:hAnsi="Times New Roman" w:cs="Times New Roman"/>
                <w:sz w:val="24"/>
                <w:szCs w:val="24"/>
                <w:lang w:val="ru-RU"/>
              </w:rPr>
              <w:t>мінімуму</w:t>
            </w:r>
            <w:proofErr w:type="spellEnd"/>
            <w:r w:rsidRPr="002E6EB0">
              <w:rPr>
                <w:rFonts w:ascii="Times New Roman" w:eastAsia="Times New Roman" w:hAnsi="Times New Roman" w:cs="Times New Roman"/>
                <w:sz w:val="24"/>
                <w:szCs w:val="24"/>
                <w:lang w:val="ru-RU"/>
              </w:rPr>
              <w:t xml:space="preserve"> для </w:t>
            </w:r>
            <w:proofErr w:type="spellStart"/>
            <w:r w:rsidRPr="002E6EB0">
              <w:rPr>
                <w:rFonts w:ascii="Times New Roman" w:eastAsia="Times New Roman" w:hAnsi="Times New Roman" w:cs="Times New Roman"/>
                <w:sz w:val="24"/>
                <w:szCs w:val="24"/>
                <w:lang w:val="ru-RU"/>
              </w:rPr>
              <w:t>працездатних</w:t>
            </w:r>
            <w:proofErr w:type="spellEnd"/>
            <w:r w:rsidRPr="002E6EB0">
              <w:rPr>
                <w:rFonts w:ascii="Times New Roman" w:eastAsia="Times New Roman" w:hAnsi="Times New Roman" w:cs="Times New Roman"/>
                <w:sz w:val="24"/>
                <w:szCs w:val="24"/>
                <w:lang w:val="ru-RU"/>
              </w:rPr>
              <w:t xml:space="preserve"> </w:t>
            </w:r>
            <w:proofErr w:type="spellStart"/>
            <w:r w:rsidRPr="002E6EB0">
              <w:rPr>
                <w:rFonts w:ascii="Times New Roman" w:eastAsia="Times New Roman" w:hAnsi="Times New Roman" w:cs="Times New Roman"/>
                <w:sz w:val="24"/>
                <w:szCs w:val="24"/>
                <w:lang w:val="ru-RU"/>
              </w:rPr>
              <w:t>осіб</w:t>
            </w:r>
            <w:proofErr w:type="spellEnd"/>
            <w:r w:rsidRPr="002E6EB0">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w:t>
            </w:r>
            <w:r w:rsidRPr="002E6EB0">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 xml:space="preserve">за </w:t>
            </w:r>
            <w:proofErr w:type="spellStart"/>
            <w:r w:rsidRPr="002E6EB0">
              <w:rPr>
                <w:rFonts w:ascii="Times New Roman" w:eastAsia="Times New Roman" w:hAnsi="Times New Roman" w:cs="Times New Roman"/>
                <w:sz w:val="24"/>
                <w:szCs w:val="24"/>
                <w:lang w:val="ru-RU"/>
              </w:rPr>
              <w:t>отримання</w:t>
            </w:r>
            <w:proofErr w:type="spellEnd"/>
            <w:r w:rsidRPr="002E6EB0">
              <w:rPr>
                <w:rFonts w:ascii="Times New Roman" w:eastAsia="Times New Roman" w:hAnsi="Times New Roman" w:cs="Times New Roman"/>
                <w:sz w:val="24"/>
                <w:szCs w:val="24"/>
                <w:lang w:val="ru-RU"/>
              </w:rPr>
              <w:t xml:space="preserve"> </w:t>
            </w:r>
            <w:proofErr w:type="spellStart"/>
            <w:r w:rsidRPr="002E6EB0">
              <w:rPr>
                <w:rFonts w:ascii="Times New Roman" w:eastAsia="Times New Roman" w:hAnsi="Times New Roman" w:cs="Times New Roman"/>
                <w:sz w:val="24"/>
                <w:szCs w:val="24"/>
                <w:lang w:val="ru-RU"/>
              </w:rPr>
              <w:t>інформації</w:t>
            </w:r>
            <w:proofErr w:type="spellEnd"/>
            <w:r w:rsidRPr="002E6EB0">
              <w:rPr>
                <w:rFonts w:ascii="Times New Roman" w:eastAsia="Times New Roman" w:hAnsi="Times New Roman" w:cs="Times New Roman"/>
                <w:sz w:val="24"/>
                <w:szCs w:val="24"/>
                <w:lang w:val="ru-RU"/>
              </w:rPr>
              <w:t xml:space="preserve"> в </w:t>
            </w:r>
            <w:proofErr w:type="spellStart"/>
            <w:r w:rsidRPr="002E6EB0">
              <w:rPr>
                <w:rFonts w:ascii="Times New Roman" w:eastAsia="Times New Roman" w:hAnsi="Times New Roman" w:cs="Times New Roman"/>
                <w:sz w:val="24"/>
                <w:szCs w:val="24"/>
                <w:lang w:val="ru-RU"/>
              </w:rPr>
              <w:t>паперовій</w:t>
            </w:r>
            <w:proofErr w:type="spellEnd"/>
            <w:r w:rsidRPr="002E6EB0">
              <w:rPr>
                <w:rFonts w:ascii="Times New Roman" w:eastAsia="Times New Roman" w:hAnsi="Times New Roman" w:cs="Times New Roman"/>
                <w:sz w:val="24"/>
                <w:szCs w:val="24"/>
                <w:lang w:val="ru-RU"/>
              </w:rPr>
              <w:t xml:space="preserve"> </w:t>
            </w:r>
            <w:proofErr w:type="spellStart"/>
            <w:r w:rsidRPr="002E6EB0">
              <w:rPr>
                <w:rFonts w:ascii="Times New Roman" w:eastAsia="Times New Roman" w:hAnsi="Times New Roman" w:cs="Times New Roman"/>
                <w:sz w:val="24"/>
                <w:szCs w:val="24"/>
                <w:lang w:val="ru-RU"/>
              </w:rPr>
              <w:t>формі</w:t>
            </w:r>
            <w:proofErr w:type="spellEnd"/>
            <w:r w:rsidRPr="002E6EB0">
              <w:rPr>
                <w:rFonts w:ascii="Times New Roman" w:eastAsia="Times New Roman" w:hAnsi="Times New Roman" w:cs="Times New Roman"/>
                <w:sz w:val="24"/>
                <w:szCs w:val="24"/>
                <w:lang w:val="ru-RU"/>
              </w:rPr>
              <w:t>;</w:t>
            </w:r>
          </w:p>
          <w:p w:rsidR="00C674C3" w:rsidRPr="002E6EB0" w:rsidRDefault="00C674C3" w:rsidP="00C674C3">
            <w:pPr>
              <w:pStyle w:val="10"/>
              <w:spacing w:after="0" w:line="240" w:lineRule="auto"/>
              <w:ind w:left="141"/>
              <w:jc w:val="both"/>
              <w:rPr>
                <w:rFonts w:ascii="Times New Roman" w:eastAsia="Times New Roman" w:hAnsi="Times New Roman" w:cs="Times New Roman"/>
                <w:sz w:val="24"/>
                <w:szCs w:val="24"/>
                <w:lang w:val="ru-RU"/>
              </w:rPr>
            </w:pPr>
            <w:r w:rsidRPr="002E6EB0">
              <w:rPr>
                <w:rFonts w:ascii="Times New Roman" w:eastAsia="Times New Roman" w:hAnsi="Times New Roman" w:cs="Times New Roman"/>
                <w:sz w:val="24"/>
                <w:szCs w:val="24"/>
                <w:lang w:val="ru-RU"/>
              </w:rPr>
              <w:t xml:space="preserve">0,0125 </w:t>
            </w:r>
            <w:proofErr w:type="spellStart"/>
            <w:r w:rsidRPr="002E6EB0">
              <w:rPr>
                <w:rFonts w:ascii="Times New Roman" w:eastAsia="Times New Roman" w:hAnsi="Times New Roman" w:cs="Times New Roman"/>
                <w:sz w:val="24"/>
                <w:szCs w:val="24"/>
                <w:lang w:val="ru-RU"/>
              </w:rPr>
              <w:t>прожиткового</w:t>
            </w:r>
            <w:proofErr w:type="spellEnd"/>
            <w:r w:rsidRPr="002E6EB0">
              <w:rPr>
                <w:rFonts w:ascii="Times New Roman" w:eastAsia="Times New Roman" w:hAnsi="Times New Roman" w:cs="Times New Roman"/>
                <w:sz w:val="24"/>
                <w:szCs w:val="24"/>
                <w:lang w:val="ru-RU"/>
              </w:rPr>
              <w:t xml:space="preserve"> </w:t>
            </w:r>
            <w:proofErr w:type="spellStart"/>
            <w:r w:rsidRPr="002E6EB0">
              <w:rPr>
                <w:rFonts w:ascii="Times New Roman" w:eastAsia="Times New Roman" w:hAnsi="Times New Roman" w:cs="Times New Roman"/>
                <w:sz w:val="24"/>
                <w:szCs w:val="24"/>
                <w:lang w:val="ru-RU"/>
              </w:rPr>
              <w:t>мінімуму</w:t>
            </w:r>
            <w:proofErr w:type="spellEnd"/>
            <w:r w:rsidRPr="002E6EB0">
              <w:rPr>
                <w:rFonts w:ascii="Times New Roman" w:eastAsia="Times New Roman" w:hAnsi="Times New Roman" w:cs="Times New Roman"/>
                <w:sz w:val="24"/>
                <w:szCs w:val="24"/>
                <w:lang w:val="ru-RU"/>
              </w:rPr>
              <w:t xml:space="preserve"> для </w:t>
            </w:r>
            <w:proofErr w:type="spellStart"/>
            <w:r w:rsidRPr="002E6EB0">
              <w:rPr>
                <w:rFonts w:ascii="Times New Roman" w:eastAsia="Times New Roman" w:hAnsi="Times New Roman" w:cs="Times New Roman"/>
                <w:sz w:val="24"/>
                <w:szCs w:val="24"/>
                <w:lang w:val="ru-RU"/>
              </w:rPr>
              <w:t>працездатних</w:t>
            </w:r>
            <w:proofErr w:type="spellEnd"/>
            <w:r w:rsidRPr="002E6EB0">
              <w:rPr>
                <w:rFonts w:ascii="Times New Roman" w:eastAsia="Times New Roman" w:hAnsi="Times New Roman" w:cs="Times New Roman"/>
                <w:sz w:val="24"/>
                <w:szCs w:val="24"/>
                <w:lang w:val="ru-RU"/>
              </w:rPr>
              <w:t xml:space="preserve"> </w:t>
            </w:r>
            <w:proofErr w:type="spellStart"/>
            <w:r w:rsidRPr="002E6EB0">
              <w:rPr>
                <w:rFonts w:ascii="Times New Roman" w:eastAsia="Times New Roman" w:hAnsi="Times New Roman" w:cs="Times New Roman"/>
                <w:sz w:val="24"/>
                <w:szCs w:val="24"/>
                <w:lang w:val="ru-RU"/>
              </w:rPr>
              <w:t>осіб</w:t>
            </w:r>
            <w:proofErr w:type="spellEnd"/>
            <w:r w:rsidRPr="002E6EB0">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w:t>
            </w:r>
            <w:r w:rsidRPr="002E6EB0">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 xml:space="preserve">за </w:t>
            </w:r>
            <w:proofErr w:type="spellStart"/>
            <w:r w:rsidRPr="002E6EB0">
              <w:rPr>
                <w:rFonts w:ascii="Times New Roman" w:eastAsia="Times New Roman" w:hAnsi="Times New Roman" w:cs="Times New Roman"/>
                <w:sz w:val="24"/>
                <w:szCs w:val="24"/>
                <w:lang w:val="ru-RU"/>
              </w:rPr>
              <w:t>отримання</w:t>
            </w:r>
            <w:proofErr w:type="spellEnd"/>
            <w:r w:rsidRPr="002E6EB0">
              <w:rPr>
                <w:rFonts w:ascii="Times New Roman" w:eastAsia="Times New Roman" w:hAnsi="Times New Roman" w:cs="Times New Roman"/>
                <w:sz w:val="24"/>
                <w:szCs w:val="24"/>
                <w:lang w:val="ru-RU"/>
              </w:rPr>
              <w:t xml:space="preserve"> </w:t>
            </w:r>
            <w:proofErr w:type="spellStart"/>
            <w:r w:rsidRPr="002E6EB0">
              <w:rPr>
                <w:rFonts w:ascii="Times New Roman" w:eastAsia="Times New Roman" w:hAnsi="Times New Roman" w:cs="Times New Roman"/>
                <w:sz w:val="24"/>
                <w:szCs w:val="24"/>
                <w:lang w:val="ru-RU"/>
              </w:rPr>
              <w:t>інформації</w:t>
            </w:r>
            <w:proofErr w:type="spellEnd"/>
            <w:r w:rsidRPr="002E6EB0">
              <w:rPr>
                <w:rFonts w:ascii="Times New Roman" w:eastAsia="Times New Roman" w:hAnsi="Times New Roman" w:cs="Times New Roman"/>
                <w:sz w:val="24"/>
                <w:szCs w:val="24"/>
                <w:lang w:val="ru-RU"/>
              </w:rPr>
              <w:t xml:space="preserve"> в </w:t>
            </w:r>
            <w:proofErr w:type="spellStart"/>
            <w:r w:rsidRPr="002E6EB0">
              <w:rPr>
                <w:rFonts w:ascii="Times New Roman" w:eastAsia="Times New Roman" w:hAnsi="Times New Roman" w:cs="Times New Roman"/>
                <w:sz w:val="24"/>
                <w:szCs w:val="24"/>
                <w:lang w:val="ru-RU"/>
              </w:rPr>
              <w:t>електронній</w:t>
            </w:r>
            <w:proofErr w:type="spellEnd"/>
            <w:r w:rsidRPr="002E6EB0">
              <w:rPr>
                <w:rFonts w:ascii="Times New Roman" w:eastAsia="Times New Roman" w:hAnsi="Times New Roman" w:cs="Times New Roman"/>
                <w:sz w:val="24"/>
                <w:szCs w:val="24"/>
                <w:lang w:val="ru-RU"/>
              </w:rPr>
              <w:t xml:space="preserve"> </w:t>
            </w:r>
            <w:proofErr w:type="spellStart"/>
            <w:r w:rsidRPr="002E6EB0">
              <w:rPr>
                <w:rFonts w:ascii="Times New Roman" w:eastAsia="Times New Roman" w:hAnsi="Times New Roman" w:cs="Times New Roman"/>
                <w:sz w:val="24"/>
                <w:szCs w:val="24"/>
                <w:lang w:val="ru-RU"/>
              </w:rPr>
              <w:t>формі</w:t>
            </w:r>
            <w:proofErr w:type="spellEnd"/>
            <w:r w:rsidRPr="002E6EB0">
              <w:rPr>
                <w:rFonts w:ascii="Times New Roman" w:eastAsia="Times New Roman" w:hAnsi="Times New Roman" w:cs="Times New Roman"/>
                <w:sz w:val="24"/>
                <w:szCs w:val="24"/>
                <w:lang w:val="ru-RU"/>
              </w:rPr>
              <w:t>;</w:t>
            </w:r>
          </w:p>
          <w:p w:rsidR="00C674C3" w:rsidRDefault="00C674C3" w:rsidP="00C674C3">
            <w:pPr>
              <w:pStyle w:val="10"/>
              <w:spacing w:after="0" w:line="240" w:lineRule="auto"/>
              <w:ind w:left="141"/>
              <w:jc w:val="both"/>
              <w:rPr>
                <w:rFonts w:ascii="Times New Roman" w:hAnsi="Times New Roman" w:cs="Times New Roman"/>
                <w:color w:val="333333"/>
                <w:sz w:val="24"/>
                <w:szCs w:val="24"/>
                <w:shd w:val="clear" w:color="auto" w:fill="FFFFFF"/>
              </w:rPr>
            </w:pPr>
            <w:r w:rsidRPr="002E6EB0">
              <w:rPr>
                <w:rFonts w:ascii="Times New Roman" w:hAnsi="Times New Roman" w:cs="Times New Roman"/>
                <w:color w:val="333333"/>
                <w:sz w:val="24"/>
                <w:szCs w:val="24"/>
                <w:shd w:val="clear" w:color="auto" w:fill="FFFFFF"/>
              </w:rPr>
              <w:t>адміністративний збір справляється в установленому</w:t>
            </w:r>
          </w:p>
          <w:p w:rsidR="00C674C3" w:rsidRDefault="00C674C3" w:rsidP="00C674C3">
            <w:pPr>
              <w:pStyle w:val="10"/>
              <w:spacing w:after="0" w:line="240" w:lineRule="auto"/>
              <w:ind w:left="141"/>
              <w:jc w:val="both"/>
              <w:rPr>
                <w:rFonts w:ascii="Times New Roman" w:hAnsi="Times New Roman" w:cs="Times New Roman"/>
                <w:color w:val="333333"/>
                <w:sz w:val="24"/>
                <w:szCs w:val="24"/>
                <w:shd w:val="clear" w:color="auto" w:fill="FFFFFF"/>
              </w:rPr>
            </w:pPr>
            <w:r w:rsidRPr="002E6EB0">
              <w:rPr>
                <w:rFonts w:ascii="Times New Roman" w:hAnsi="Times New Roman" w:cs="Times New Roman"/>
                <w:color w:val="333333"/>
                <w:sz w:val="24"/>
                <w:szCs w:val="24"/>
                <w:shd w:val="clear" w:color="auto" w:fill="FFFFFF"/>
              </w:rPr>
              <w:t>законом розмірі з розрахунку за кожні 25 сторінок</w:t>
            </w:r>
          </w:p>
          <w:p w:rsidR="00C674C3" w:rsidRPr="00C674C3" w:rsidRDefault="00C674C3" w:rsidP="00C674C3">
            <w:pPr>
              <w:pStyle w:val="10"/>
              <w:spacing w:after="0" w:line="240" w:lineRule="auto"/>
              <w:ind w:left="141"/>
              <w:jc w:val="both"/>
              <w:rPr>
                <w:rFonts w:ascii="Times New Roman" w:eastAsia="Times New Roman" w:hAnsi="Times New Roman" w:cs="Times New Roman"/>
                <w:sz w:val="24"/>
                <w:szCs w:val="24"/>
                <w:lang w:val="ru-RU"/>
              </w:rPr>
            </w:pPr>
            <w:r w:rsidRPr="002E6EB0">
              <w:rPr>
                <w:rFonts w:ascii="Times New Roman" w:hAnsi="Times New Roman" w:cs="Times New Roman"/>
                <w:color w:val="333333"/>
                <w:sz w:val="24"/>
                <w:szCs w:val="24"/>
                <w:shd w:val="clear" w:color="auto" w:fill="FFFFFF"/>
              </w:rPr>
              <w:t>інформації</w:t>
            </w:r>
          </w:p>
        </w:tc>
      </w:tr>
      <w:tr w:rsidR="00C674C3" w:rsidTr="00AE174A">
        <w:trPr>
          <w:cantSplit/>
          <w:trHeight w:val="933"/>
          <w:tblHeader/>
        </w:trPr>
        <w:tc>
          <w:tcPr>
            <w:tcW w:w="585" w:type="dxa"/>
            <w:tcBorders>
              <w:top w:val="single" w:sz="4"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tcPr>
          <w:p w:rsidR="00C674C3" w:rsidRDefault="00C674C3" w:rsidP="0088070C">
            <w:pPr>
              <w:pStyle w:val="10"/>
              <w:spacing w:after="0" w:line="240" w:lineRule="auto"/>
              <w:ind w:left="-15" w:right="-438"/>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3345" w:type="dxa"/>
            <w:tcBorders>
              <w:top w:val="single" w:sz="4" w:space="0" w:color="000000"/>
              <w:left w:val="nil"/>
              <w:bottom w:val="single" w:sz="8" w:space="0" w:color="000000"/>
              <w:right w:val="single" w:sz="8" w:space="0" w:color="000000"/>
            </w:tcBorders>
            <w:shd w:val="clear" w:color="auto" w:fill="auto"/>
            <w:tcMar>
              <w:top w:w="60" w:type="dxa"/>
              <w:left w:w="60" w:type="dxa"/>
              <w:bottom w:w="60" w:type="dxa"/>
              <w:right w:w="60" w:type="dxa"/>
            </w:tcMar>
          </w:tcPr>
          <w:p w:rsidR="00C674C3" w:rsidRDefault="00C674C3" w:rsidP="00E376A9">
            <w:pPr>
              <w:pStyle w:val="10"/>
              <w:spacing w:after="0" w:line="240" w:lineRule="auto"/>
              <w:ind w:left="-15" w:right="106"/>
              <w:rPr>
                <w:rFonts w:ascii="Times New Roman" w:eastAsia="Times New Roman" w:hAnsi="Times New Roman" w:cs="Times New Roman"/>
                <w:sz w:val="24"/>
                <w:szCs w:val="24"/>
              </w:rPr>
            </w:pPr>
            <w:r>
              <w:rPr>
                <w:rFonts w:ascii="Times New Roman" w:eastAsia="Times New Roman" w:hAnsi="Times New Roman" w:cs="Times New Roman"/>
                <w:sz w:val="24"/>
                <w:szCs w:val="24"/>
              </w:rPr>
              <w:t>Строк надання адміністративної послуги</w:t>
            </w:r>
          </w:p>
        </w:tc>
        <w:tc>
          <w:tcPr>
            <w:tcW w:w="6390" w:type="dxa"/>
            <w:tcBorders>
              <w:top w:val="single" w:sz="4" w:space="0" w:color="000000"/>
              <w:left w:val="nil"/>
              <w:bottom w:val="single" w:sz="8" w:space="0" w:color="000000"/>
              <w:right w:val="single" w:sz="8" w:space="0" w:color="000000"/>
            </w:tcBorders>
            <w:shd w:val="clear" w:color="auto" w:fill="auto"/>
            <w:tcMar>
              <w:top w:w="60" w:type="dxa"/>
              <w:left w:w="60" w:type="dxa"/>
              <w:bottom w:w="60" w:type="dxa"/>
              <w:right w:w="60" w:type="dxa"/>
            </w:tcMar>
          </w:tcPr>
          <w:p w:rsidR="00C674C3" w:rsidRDefault="00C674C3">
            <w:pPr>
              <w:pStyle w:val="10"/>
              <w:spacing w:after="0" w:line="240" w:lineRule="auto"/>
              <w:ind w:left="1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режимі реального часу</w:t>
            </w:r>
          </w:p>
        </w:tc>
      </w:tr>
      <w:tr w:rsidR="00C674C3">
        <w:trPr>
          <w:cantSplit/>
          <w:trHeight w:val="945"/>
          <w:tblHeader/>
        </w:trPr>
        <w:tc>
          <w:tcPr>
            <w:tcW w:w="585"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tcPr>
          <w:p w:rsidR="00C674C3" w:rsidRDefault="00C674C3" w:rsidP="00E376A9">
            <w:pPr>
              <w:pStyle w:val="10"/>
              <w:spacing w:after="0" w:line="240" w:lineRule="auto"/>
              <w:ind w:left="-15" w:right="-438"/>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345"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tcPr>
          <w:p w:rsidR="00C674C3" w:rsidRDefault="00C674C3" w:rsidP="00E376A9">
            <w:pPr>
              <w:pStyle w:val="10"/>
              <w:spacing w:after="0" w:line="240" w:lineRule="auto"/>
              <w:ind w:left="-15" w:right="106"/>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Перелік підстав для відмови в державній реєстрації</w:t>
            </w:r>
          </w:p>
        </w:tc>
        <w:tc>
          <w:tcPr>
            <w:tcW w:w="6390"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tcPr>
          <w:p w:rsidR="00C674C3" w:rsidRDefault="00C674C3" w:rsidP="0084608C">
            <w:pPr>
              <w:pStyle w:val="10"/>
              <w:spacing w:after="0" w:line="240" w:lineRule="auto"/>
              <w:ind w:left="1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Інформація з Реєстру не надається фізичним та юридичним особам у разі невнесення плати за надання інформації або внесення її не в повному обсязі</w:t>
            </w:r>
          </w:p>
        </w:tc>
      </w:tr>
      <w:tr w:rsidR="00C674C3" w:rsidTr="0084608C">
        <w:trPr>
          <w:cantSplit/>
          <w:trHeight w:val="1015"/>
          <w:tblHeader/>
        </w:trPr>
        <w:tc>
          <w:tcPr>
            <w:tcW w:w="585"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tcPr>
          <w:p w:rsidR="00C674C3" w:rsidRDefault="00C674C3" w:rsidP="00E376A9">
            <w:pPr>
              <w:pStyle w:val="10"/>
              <w:spacing w:after="0" w:line="240" w:lineRule="auto"/>
              <w:ind w:left="-15" w:right="-438"/>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3345"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tcPr>
          <w:p w:rsidR="00C674C3" w:rsidRDefault="00C674C3" w:rsidP="00E376A9">
            <w:pPr>
              <w:pStyle w:val="10"/>
              <w:spacing w:after="0" w:line="240" w:lineRule="auto"/>
              <w:ind w:left="-15" w:right="106"/>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 надання адміністративної послуги</w:t>
            </w:r>
          </w:p>
        </w:tc>
        <w:tc>
          <w:tcPr>
            <w:tcW w:w="6390"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tcPr>
          <w:p w:rsidR="00C674C3" w:rsidRDefault="00C674C3" w:rsidP="00E376A9">
            <w:pPr>
              <w:pStyle w:val="10"/>
              <w:spacing w:after="0" w:line="240" w:lineRule="auto"/>
              <w:ind w:left="1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Інформація з </w:t>
            </w:r>
            <w:r w:rsidR="0050661D">
              <w:rPr>
                <w:rFonts w:ascii="Times New Roman" w:eastAsia="Times New Roman" w:hAnsi="Times New Roman" w:cs="Times New Roman"/>
                <w:sz w:val="24"/>
                <w:szCs w:val="24"/>
              </w:rPr>
              <w:t>Реєстру</w:t>
            </w:r>
          </w:p>
        </w:tc>
      </w:tr>
      <w:tr w:rsidR="00C674C3" w:rsidTr="0050661D">
        <w:trPr>
          <w:cantSplit/>
          <w:trHeight w:val="1255"/>
          <w:tblHeader/>
        </w:trPr>
        <w:tc>
          <w:tcPr>
            <w:tcW w:w="585"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tcPr>
          <w:p w:rsidR="00C674C3" w:rsidRDefault="00C674C3" w:rsidP="00E376A9">
            <w:pPr>
              <w:pStyle w:val="10"/>
              <w:spacing w:after="0" w:line="240" w:lineRule="auto"/>
              <w:ind w:left="-15" w:right="-438"/>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14</w:t>
            </w:r>
          </w:p>
        </w:tc>
        <w:tc>
          <w:tcPr>
            <w:tcW w:w="3345"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tcPr>
          <w:p w:rsidR="00C674C3" w:rsidRDefault="00C674C3" w:rsidP="00E376A9">
            <w:pPr>
              <w:pStyle w:val="10"/>
              <w:spacing w:after="0" w:line="240" w:lineRule="auto"/>
              <w:ind w:left="-15" w:right="106"/>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Способи отримання відповіді (результату)</w:t>
            </w:r>
          </w:p>
        </w:tc>
        <w:tc>
          <w:tcPr>
            <w:tcW w:w="6390" w:type="dxa"/>
            <w:tcBorders>
              <w:top w:val="nil"/>
              <w:left w:val="nil"/>
              <w:bottom w:val="single" w:sz="8" w:space="0" w:color="000000"/>
              <w:right w:val="single" w:sz="8" w:space="0" w:color="000000"/>
            </w:tcBorders>
            <w:shd w:val="clear" w:color="auto" w:fill="auto"/>
            <w:tcMar>
              <w:top w:w="60" w:type="dxa"/>
              <w:left w:w="60" w:type="dxa"/>
              <w:bottom w:w="60" w:type="dxa"/>
              <w:right w:w="60" w:type="dxa"/>
            </w:tcMar>
          </w:tcPr>
          <w:p w:rsidR="00C674C3" w:rsidRDefault="0050661D" w:rsidP="00E376A9">
            <w:pPr>
              <w:pStyle w:val="10"/>
              <w:spacing w:after="0" w:line="240" w:lineRule="auto"/>
              <w:ind w:left="1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Інформація з Реєстру в паперовій формі </w:t>
            </w:r>
            <w:proofErr w:type="spellStart"/>
            <w:r>
              <w:rPr>
                <w:rFonts w:ascii="Times New Roman" w:eastAsia="Times New Roman" w:hAnsi="Times New Roman" w:cs="Times New Roman"/>
                <w:sz w:val="24"/>
                <w:szCs w:val="24"/>
              </w:rPr>
              <w:t>отримуюється</w:t>
            </w:r>
            <w:proofErr w:type="spellEnd"/>
            <w:r>
              <w:rPr>
                <w:rFonts w:ascii="Times New Roman" w:eastAsia="Times New Roman" w:hAnsi="Times New Roman" w:cs="Times New Roman"/>
                <w:sz w:val="24"/>
                <w:szCs w:val="24"/>
              </w:rPr>
              <w:t xml:space="preserve"> особисто в</w:t>
            </w:r>
            <w:r w:rsidR="00C674C3">
              <w:rPr>
                <w:rFonts w:ascii="Times New Roman" w:eastAsia="Times New Roman" w:hAnsi="Times New Roman" w:cs="Times New Roman"/>
                <w:sz w:val="24"/>
                <w:szCs w:val="24"/>
              </w:rPr>
              <w:t xml:space="preserve"> ході візиту до Центру.</w:t>
            </w:r>
          </w:p>
          <w:p w:rsidR="00C674C3" w:rsidRDefault="0050661D" w:rsidP="0084608C">
            <w:pPr>
              <w:pStyle w:val="10"/>
              <w:spacing w:after="0" w:line="240" w:lineRule="auto"/>
              <w:ind w:left="1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Інформація з Реєстру в</w:t>
            </w:r>
            <w:r w:rsidR="00C674C3">
              <w:rPr>
                <w:rFonts w:ascii="Times New Roman" w:eastAsia="Times New Roman" w:hAnsi="Times New Roman" w:cs="Times New Roman"/>
                <w:sz w:val="24"/>
                <w:szCs w:val="24"/>
              </w:rPr>
              <w:t xml:space="preserve"> електронній формі отримується через </w:t>
            </w:r>
            <w:proofErr w:type="spellStart"/>
            <w:r w:rsidR="00C674C3">
              <w:rPr>
                <w:rFonts w:ascii="Times New Roman" w:eastAsia="Times New Roman" w:hAnsi="Times New Roman" w:cs="Times New Roman"/>
                <w:sz w:val="24"/>
                <w:szCs w:val="24"/>
              </w:rPr>
              <w:t>вебпорт</w:t>
            </w:r>
            <w:r>
              <w:rPr>
                <w:rFonts w:ascii="Times New Roman" w:eastAsia="Times New Roman" w:hAnsi="Times New Roman" w:cs="Times New Roman"/>
                <w:sz w:val="24"/>
                <w:szCs w:val="24"/>
              </w:rPr>
              <w:t>ал</w:t>
            </w:r>
            <w:proofErr w:type="spellEnd"/>
            <w:r>
              <w:rPr>
                <w:rFonts w:ascii="Times New Roman" w:eastAsia="Times New Roman" w:hAnsi="Times New Roman" w:cs="Times New Roman"/>
                <w:sz w:val="24"/>
                <w:szCs w:val="24"/>
              </w:rPr>
              <w:t xml:space="preserve"> Міністерства юстиції України</w:t>
            </w:r>
            <w:r w:rsidR="00C674C3">
              <w:rPr>
                <w:rFonts w:ascii="Times New Roman" w:eastAsia="Times New Roman" w:hAnsi="Times New Roman" w:cs="Times New Roman"/>
                <w:sz w:val="24"/>
                <w:szCs w:val="24"/>
              </w:rPr>
              <w:t xml:space="preserve"> </w:t>
            </w:r>
          </w:p>
        </w:tc>
      </w:tr>
    </w:tbl>
    <w:p w:rsidR="00E376A9" w:rsidRDefault="00E376A9">
      <w:pPr>
        <w:pStyle w:val="10"/>
        <w:spacing w:after="0" w:line="240" w:lineRule="auto"/>
        <w:ind w:left="-566"/>
        <w:rPr>
          <w:rFonts w:ascii="Times New Roman" w:eastAsia="Times New Roman" w:hAnsi="Times New Roman" w:cs="Times New Roman"/>
          <w:sz w:val="24"/>
          <w:szCs w:val="24"/>
        </w:rPr>
      </w:pPr>
    </w:p>
    <w:p w:rsidR="00DA50D7" w:rsidRDefault="001F18C4">
      <w:pPr>
        <w:pStyle w:val="10"/>
        <w:spacing w:after="0" w:line="240" w:lineRule="auto"/>
        <w:ind w:left="-56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Примітка: * Картка діє </w:t>
      </w:r>
      <w:r w:rsidR="00685E30">
        <w:rPr>
          <w:rFonts w:ascii="Times New Roman" w:eastAsia="Times New Roman" w:hAnsi="Times New Roman" w:cs="Times New Roman"/>
          <w:sz w:val="24"/>
          <w:szCs w:val="24"/>
        </w:rPr>
        <w:t xml:space="preserve"> також при наданні по</w:t>
      </w:r>
      <w:r w:rsidR="00E376A9">
        <w:rPr>
          <w:rFonts w:ascii="Times New Roman" w:eastAsia="Times New Roman" w:hAnsi="Times New Roman" w:cs="Times New Roman"/>
          <w:sz w:val="24"/>
          <w:szCs w:val="24"/>
        </w:rPr>
        <w:t>слуг «одним пакетом» за життєвими ситуаціями</w:t>
      </w:r>
      <w:r w:rsidR="00685E30">
        <w:rPr>
          <w:rFonts w:ascii="Times New Roman" w:eastAsia="Times New Roman" w:hAnsi="Times New Roman" w:cs="Times New Roman"/>
          <w:sz w:val="24"/>
          <w:szCs w:val="24"/>
        </w:rPr>
        <w:t xml:space="preserve"> </w:t>
      </w:r>
      <w:r w:rsidR="00E376A9" w:rsidRPr="00E376A9">
        <w:rPr>
          <w:rFonts w:ascii="Times New Roman" w:eastAsia="Times New Roman" w:hAnsi="Times New Roman" w:cs="Times New Roman"/>
          <w:sz w:val="24"/>
          <w:szCs w:val="24"/>
        </w:rPr>
        <w:t>«Новий суб’єкт – новий об’єкт»</w:t>
      </w:r>
      <w:r w:rsidR="00E376A9">
        <w:rPr>
          <w:rFonts w:ascii="Times New Roman" w:eastAsia="Times New Roman" w:hAnsi="Times New Roman" w:cs="Times New Roman"/>
          <w:sz w:val="24"/>
          <w:szCs w:val="24"/>
        </w:rPr>
        <w:t>,</w:t>
      </w:r>
      <w:r w:rsidR="00E376A9" w:rsidRPr="00E376A9">
        <w:rPr>
          <w:rFonts w:ascii="Times New Roman" w:eastAsia="Times New Roman" w:hAnsi="Times New Roman" w:cs="Times New Roman"/>
          <w:b/>
          <w:sz w:val="24"/>
          <w:szCs w:val="24"/>
        </w:rPr>
        <w:t xml:space="preserve"> </w:t>
      </w:r>
      <w:r w:rsidR="00685E30">
        <w:rPr>
          <w:rFonts w:ascii="Times New Roman" w:eastAsia="Times New Roman" w:hAnsi="Times New Roman" w:cs="Times New Roman"/>
          <w:sz w:val="24"/>
          <w:szCs w:val="24"/>
        </w:rPr>
        <w:t>«Втрата документів».</w:t>
      </w:r>
    </w:p>
    <w:p w:rsidR="00DA50D7" w:rsidRDefault="00685E30">
      <w:pPr>
        <w:pStyle w:val="10"/>
        <w:spacing w:before="240" w:after="0"/>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 </w:t>
      </w:r>
    </w:p>
    <w:p w:rsidR="00327E8D" w:rsidRDefault="00327E8D">
      <w:pPr>
        <w:pStyle w:val="10"/>
        <w:spacing w:before="240" w:after="0"/>
        <w:rPr>
          <w:rFonts w:ascii="Times New Roman" w:eastAsia="Times New Roman" w:hAnsi="Times New Roman" w:cs="Times New Roman"/>
          <w:b/>
          <w:i/>
          <w:sz w:val="19"/>
          <w:szCs w:val="19"/>
        </w:rPr>
      </w:pPr>
    </w:p>
    <w:p w:rsidR="0050661D" w:rsidRPr="0084608C" w:rsidRDefault="0050661D">
      <w:pPr>
        <w:pStyle w:val="10"/>
        <w:spacing w:before="240" w:after="0"/>
        <w:rPr>
          <w:rFonts w:ascii="Times New Roman" w:eastAsia="Times New Roman" w:hAnsi="Times New Roman" w:cs="Times New Roman"/>
          <w:b/>
          <w:i/>
          <w:sz w:val="19"/>
          <w:szCs w:val="19"/>
        </w:rPr>
      </w:pPr>
    </w:p>
    <w:p w:rsidR="00327E8D" w:rsidRPr="00B84E21" w:rsidRDefault="00327E8D" w:rsidP="00327E8D">
      <w:pPr>
        <w:spacing w:after="0" w:line="240" w:lineRule="auto"/>
        <w:jc w:val="center"/>
        <w:rPr>
          <w:rFonts w:ascii="Times New Roman" w:hAnsi="Times New Roman"/>
          <w:b/>
          <w:i/>
          <w:sz w:val="26"/>
          <w:szCs w:val="26"/>
        </w:rPr>
      </w:pPr>
      <w:r w:rsidRPr="00B84E21">
        <w:rPr>
          <w:rFonts w:ascii="Times New Roman" w:hAnsi="Times New Roman"/>
          <w:b/>
          <w:i/>
          <w:sz w:val="26"/>
          <w:szCs w:val="26"/>
        </w:rPr>
        <w:t>ТЕХНОЛОГІЧНА КАРТКА</w:t>
      </w:r>
    </w:p>
    <w:p w:rsidR="00327E8D" w:rsidRDefault="00327E8D" w:rsidP="00327E8D">
      <w:pPr>
        <w:pStyle w:val="10"/>
        <w:spacing w:after="0" w:line="240" w:lineRule="auto"/>
        <w:jc w:val="center"/>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адміністративної послуги, що надається департаментом адміністративних послуг виконкому Криворізької міської ради в Центрі адміністративних</w:t>
      </w:r>
    </w:p>
    <w:p w:rsidR="00327E8D" w:rsidRDefault="00327E8D" w:rsidP="00327E8D">
      <w:pPr>
        <w:pStyle w:val="10"/>
        <w:spacing w:after="0" w:line="240" w:lineRule="auto"/>
        <w:jc w:val="center"/>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послуг «Віза» («Центр Дії»)</w:t>
      </w:r>
      <w:r w:rsidRPr="00EF0D92">
        <w:rPr>
          <w:rFonts w:ascii="Times New Roman" w:eastAsia="Times New Roman" w:hAnsi="Times New Roman"/>
          <w:b/>
          <w:i/>
          <w:sz w:val="26"/>
          <w:szCs w:val="26"/>
        </w:rPr>
        <w:t xml:space="preserve"> </w:t>
      </w:r>
      <w:r>
        <w:rPr>
          <w:rFonts w:ascii="Times New Roman" w:eastAsia="Times New Roman" w:hAnsi="Times New Roman" w:cs="Times New Roman"/>
          <w:b/>
          <w:i/>
          <w:sz w:val="26"/>
          <w:szCs w:val="26"/>
        </w:rPr>
        <w:t>виконкому Криворізької міської ради</w:t>
      </w:r>
    </w:p>
    <w:p w:rsidR="00327E8D" w:rsidRDefault="00327E8D" w:rsidP="00327E8D">
      <w:pPr>
        <w:pStyle w:val="10"/>
        <w:spacing w:before="240" w:after="0"/>
        <w:jc w:val="both"/>
        <w:rPr>
          <w:rFonts w:ascii="Times New Roman" w:eastAsia="Times New Roman" w:hAnsi="Times New Roman" w:cs="Times New Roman"/>
          <w:i/>
          <w:sz w:val="24"/>
          <w:szCs w:val="24"/>
        </w:rPr>
      </w:pPr>
      <w:r>
        <w:rPr>
          <w:rFonts w:ascii="Times New Roman" w:eastAsia="Times New Roman" w:hAnsi="Times New Roman" w:cs="Times New Roman"/>
          <w:b/>
          <w:i/>
          <w:sz w:val="16"/>
          <w:szCs w:val="16"/>
        </w:rPr>
        <w:t xml:space="preserve"> </w:t>
      </w:r>
      <w:r>
        <w:rPr>
          <w:rFonts w:ascii="Times New Roman" w:eastAsia="Times New Roman" w:hAnsi="Times New Roman" w:cs="Times New Roman"/>
          <w:b/>
          <w:i/>
          <w:sz w:val="24"/>
          <w:szCs w:val="24"/>
        </w:rPr>
        <w:t xml:space="preserve">Послуга: Надання інформації з Державного реєстру речових прав на нерухоме майно* </w:t>
      </w:r>
    </w:p>
    <w:p w:rsidR="00327E8D" w:rsidRPr="00B84E21" w:rsidRDefault="00327E8D" w:rsidP="00327E8D">
      <w:pPr>
        <w:spacing w:after="0" w:line="240" w:lineRule="auto"/>
        <w:rPr>
          <w:rFonts w:ascii="Times New Roman" w:hAnsi="Times New Roman"/>
          <w:b/>
          <w:sz w:val="24"/>
          <w:szCs w:val="24"/>
        </w:rPr>
      </w:pPr>
    </w:p>
    <w:p w:rsidR="00327E8D" w:rsidRPr="00B84E21" w:rsidRDefault="00327E8D" w:rsidP="00327E8D">
      <w:pPr>
        <w:spacing w:after="0" w:line="240" w:lineRule="auto"/>
        <w:rPr>
          <w:rFonts w:ascii="Times New Roman" w:hAnsi="Times New Roman"/>
          <w:b/>
          <w:sz w:val="24"/>
          <w:szCs w:val="24"/>
        </w:rPr>
      </w:pPr>
      <w:r w:rsidRPr="00B84E21">
        <w:rPr>
          <w:rFonts w:ascii="Times New Roman" w:hAnsi="Times New Roman"/>
          <w:i/>
          <w:sz w:val="24"/>
          <w:szCs w:val="24"/>
          <w:lang w:eastAsia="uk-UA"/>
        </w:rPr>
        <w:t>Загальна кількість днів надання послуги:                                                 до 1 робочого дня</w:t>
      </w:r>
    </w:p>
    <w:tbl>
      <w:tblPr>
        <w:tblW w:w="10347" w:type="dxa"/>
        <w:tblInd w:w="-601"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5"/>
        <w:gridCol w:w="3556"/>
        <w:gridCol w:w="2410"/>
        <w:gridCol w:w="2126"/>
        <w:gridCol w:w="1700"/>
      </w:tblGrid>
      <w:tr w:rsidR="00327E8D" w:rsidRPr="00B84E21" w:rsidTr="001869B3">
        <w:tc>
          <w:tcPr>
            <w:tcW w:w="555" w:type="dxa"/>
          </w:tcPr>
          <w:p w:rsidR="00327E8D" w:rsidRPr="00B84E21" w:rsidRDefault="00327E8D" w:rsidP="001869B3">
            <w:pPr>
              <w:spacing w:after="0" w:line="240" w:lineRule="auto"/>
              <w:ind w:left="-59" w:firstLine="59"/>
              <w:jc w:val="center"/>
              <w:rPr>
                <w:rFonts w:ascii="Times New Roman" w:hAnsi="Times New Roman"/>
                <w:b/>
                <w:i/>
                <w:sz w:val="24"/>
                <w:szCs w:val="24"/>
              </w:rPr>
            </w:pPr>
            <w:r w:rsidRPr="00B84E21">
              <w:rPr>
                <w:rFonts w:ascii="Times New Roman" w:hAnsi="Times New Roman"/>
                <w:b/>
                <w:i/>
                <w:sz w:val="24"/>
                <w:szCs w:val="24"/>
              </w:rPr>
              <w:t>№ п/п</w:t>
            </w:r>
          </w:p>
        </w:tc>
        <w:tc>
          <w:tcPr>
            <w:tcW w:w="3556" w:type="dxa"/>
          </w:tcPr>
          <w:p w:rsidR="00327E8D" w:rsidRPr="00B84E21" w:rsidRDefault="00327E8D" w:rsidP="001869B3">
            <w:pPr>
              <w:spacing w:after="0" w:line="240" w:lineRule="auto"/>
              <w:jc w:val="center"/>
              <w:rPr>
                <w:rFonts w:ascii="Times New Roman" w:hAnsi="Times New Roman"/>
                <w:b/>
                <w:i/>
                <w:sz w:val="24"/>
                <w:szCs w:val="24"/>
              </w:rPr>
            </w:pPr>
            <w:r w:rsidRPr="00B84E21">
              <w:rPr>
                <w:rFonts w:ascii="Times New Roman" w:hAnsi="Times New Roman"/>
                <w:b/>
                <w:i/>
                <w:sz w:val="24"/>
                <w:szCs w:val="24"/>
              </w:rPr>
              <w:t>Етапи опрацювання звернення про надання адміністративної послуги</w:t>
            </w:r>
          </w:p>
        </w:tc>
        <w:tc>
          <w:tcPr>
            <w:tcW w:w="2410" w:type="dxa"/>
          </w:tcPr>
          <w:p w:rsidR="00327E8D" w:rsidRPr="00B84E21" w:rsidRDefault="00327E8D" w:rsidP="001869B3">
            <w:pPr>
              <w:spacing w:after="0" w:line="240" w:lineRule="auto"/>
              <w:jc w:val="center"/>
              <w:rPr>
                <w:rFonts w:ascii="Times New Roman" w:hAnsi="Times New Roman"/>
                <w:b/>
                <w:i/>
                <w:sz w:val="24"/>
                <w:szCs w:val="24"/>
              </w:rPr>
            </w:pPr>
            <w:r w:rsidRPr="00B84E21">
              <w:rPr>
                <w:rFonts w:ascii="Times New Roman" w:hAnsi="Times New Roman"/>
                <w:b/>
                <w:i/>
                <w:sz w:val="24"/>
                <w:szCs w:val="24"/>
              </w:rPr>
              <w:t>Відповідальна посадова особа</w:t>
            </w:r>
          </w:p>
        </w:tc>
        <w:tc>
          <w:tcPr>
            <w:tcW w:w="2126" w:type="dxa"/>
          </w:tcPr>
          <w:p w:rsidR="00327E8D" w:rsidRPr="00B84E21" w:rsidRDefault="00327E8D" w:rsidP="001869B3">
            <w:pPr>
              <w:spacing w:after="0" w:line="240" w:lineRule="auto"/>
              <w:jc w:val="center"/>
              <w:rPr>
                <w:rFonts w:ascii="Times New Roman" w:hAnsi="Times New Roman"/>
                <w:b/>
                <w:i/>
                <w:sz w:val="24"/>
                <w:szCs w:val="24"/>
              </w:rPr>
            </w:pPr>
            <w:r w:rsidRPr="00B84E21">
              <w:rPr>
                <w:rFonts w:ascii="Times New Roman" w:hAnsi="Times New Roman"/>
                <w:b/>
                <w:bCs/>
                <w:i/>
                <w:iCs/>
                <w:sz w:val="24"/>
                <w:szCs w:val="24"/>
                <w:lang w:eastAsia="uk-UA"/>
              </w:rPr>
              <w:t>Виконавчі органи міської ради, відповідальні за етапи (дію, рішення)</w:t>
            </w:r>
          </w:p>
        </w:tc>
        <w:tc>
          <w:tcPr>
            <w:tcW w:w="1700" w:type="dxa"/>
          </w:tcPr>
          <w:p w:rsidR="00327E8D" w:rsidRPr="00B84E21" w:rsidRDefault="00327E8D" w:rsidP="001869B3">
            <w:pPr>
              <w:spacing w:after="0" w:line="240" w:lineRule="auto"/>
              <w:jc w:val="center"/>
              <w:rPr>
                <w:rFonts w:ascii="Times New Roman" w:hAnsi="Times New Roman"/>
                <w:b/>
                <w:i/>
                <w:sz w:val="24"/>
                <w:szCs w:val="24"/>
              </w:rPr>
            </w:pPr>
            <w:r w:rsidRPr="00B84E21">
              <w:rPr>
                <w:rFonts w:ascii="Times New Roman" w:hAnsi="Times New Roman"/>
                <w:b/>
                <w:i/>
                <w:sz w:val="24"/>
                <w:szCs w:val="24"/>
              </w:rPr>
              <w:t xml:space="preserve">Строки виконання етапів </w:t>
            </w:r>
            <w:r w:rsidRPr="00B84E21">
              <w:rPr>
                <w:rFonts w:ascii="Times New Roman" w:hAnsi="Times New Roman"/>
                <w:b/>
                <w:i/>
                <w:sz w:val="24"/>
                <w:szCs w:val="24"/>
                <w:lang w:eastAsia="uk-UA"/>
              </w:rPr>
              <w:t>(дії, рішення)</w:t>
            </w:r>
          </w:p>
        </w:tc>
      </w:tr>
    </w:tbl>
    <w:p w:rsidR="00327E8D" w:rsidRPr="00B84E21" w:rsidRDefault="00327E8D" w:rsidP="00327E8D">
      <w:pPr>
        <w:spacing w:after="0" w:line="240" w:lineRule="auto"/>
        <w:rPr>
          <w:rFonts w:ascii="Times New Roman" w:hAnsi="Times New Roman"/>
          <w:sz w:val="2"/>
          <w:szCs w:val="2"/>
        </w:rPr>
      </w:pPr>
    </w:p>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5"/>
        <w:gridCol w:w="3556"/>
        <w:gridCol w:w="2410"/>
        <w:gridCol w:w="2126"/>
        <w:gridCol w:w="1700"/>
      </w:tblGrid>
      <w:tr w:rsidR="00327E8D" w:rsidRPr="00B84E21" w:rsidTr="001869B3">
        <w:trPr>
          <w:trHeight w:val="272"/>
          <w:tblHeader/>
        </w:trPr>
        <w:tc>
          <w:tcPr>
            <w:tcW w:w="555" w:type="dxa"/>
            <w:tcBorders>
              <w:top w:val="single" w:sz="4" w:space="0" w:color="auto"/>
              <w:left w:val="single" w:sz="4" w:space="0" w:color="auto"/>
              <w:bottom w:val="single" w:sz="4" w:space="0" w:color="auto"/>
              <w:right w:val="single" w:sz="4" w:space="0" w:color="auto"/>
            </w:tcBorders>
          </w:tcPr>
          <w:p w:rsidR="00327E8D" w:rsidRPr="00B84E21" w:rsidRDefault="00327E8D" w:rsidP="001869B3">
            <w:pPr>
              <w:spacing w:after="0" w:line="240" w:lineRule="auto"/>
              <w:jc w:val="center"/>
              <w:rPr>
                <w:rFonts w:ascii="Times New Roman" w:hAnsi="Times New Roman"/>
                <w:b/>
                <w:i/>
                <w:sz w:val="20"/>
                <w:szCs w:val="20"/>
              </w:rPr>
            </w:pPr>
            <w:r w:rsidRPr="00B84E21">
              <w:rPr>
                <w:rFonts w:ascii="Times New Roman" w:hAnsi="Times New Roman"/>
                <w:b/>
                <w:i/>
                <w:sz w:val="20"/>
                <w:szCs w:val="20"/>
              </w:rPr>
              <w:t>1</w:t>
            </w:r>
          </w:p>
        </w:tc>
        <w:tc>
          <w:tcPr>
            <w:tcW w:w="3556" w:type="dxa"/>
            <w:tcBorders>
              <w:top w:val="single" w:sz="4" w:space="0" w:color="auto"/>
              <w:left w:val="single" w:sz="4" w:space="0" w:color="auto"/>
              <w:bottom w:val="single" w:sz="4" w:space="0" w:color="auto"/>
              <w:right w:val="single" w:sz="4" w:space="0" w:color="auto"/>
            </w:tcBorders>
          </w:tcPr>
          <w:p w:rsidR="00327E8D" w:rsidRPr="00B84E21" w:rsidRDefault="00327E8D" w:rsidP="001869B3">
            <w:pPr>
              <w:spacing w:after="0" w:line="240" w:lineRule="auto"/>
              <w:jc w:val="center"/>
              <w:rPr>
                <w:rFonts w:ascii="Times New Roman" w:hAnsi="Times New Roman"/>
                <w:b/>
                <w:i/>
                <w:sz w:val="20"/>
                <w:szCs w:val="20"/>
              </w:rPr>
            </w:pPr>
            <w:r w:rsidRPr="00B84E21">
              <w:rPr>
                <w:rFonts w:ascii="Times New Roman" w:hAnsi="Times New Roman"/>
                <w:b/>
                <w:i/>
                <w:sz w:val="20"/>
                <w:szCs w:val="20"/>
              </w:rPr>
              <w:t>2</w:t>
            </w:r>
          </w:p>
        </w:tc>
        <w:tc>
          <w:tcPr>
            <w:tcW w:w="2410" w:type="dxa"/>
            <w:tcBorders>
              <w:top w:val="single" w:sz="4" w:space="0" w:color="auto"/>
              <w:left w:val="single" w:sz="4" w:space="0" w:color="auto"/>
              <w:bottom w:val="single" w:sz="4" w:space="0" w:color="auto"/>
              <w:right w:val="single" w:sz="4" w:space="0" w:color="auto"/>
            </w:tcBorders>
          </w:tcPr>
          <w:p w:rsidR="00327E8D" w:rsidRPr="00B84E21" w:rsidRDefault="00327E8D" w:rsidP="001869B3">
            <w:pPr>
              <w:spacing w:after="0" w:line="240" w:lineRule="auto"/>
              <w:jc w:val="center"/>
              <w:rPr>
                <w:rFonts w:ascii="Times New Roman" w:hAnsi="Times New Roman"/>
                <w:b/>
                <w:i/>
                <w:sz w:val="20"/>
                <w:szCs w:val="20"/>
              </w:rPr>
            </w:pPr>
            <w:r w:rsidRPr="00B84E21">
              <w:rPr>
                <w:rFonts w:ascii="Times New Roman" w:hAnsi="Times New Roman"/>
                <w:b/>
                <w:i/>
                <w:sz w:val="20"/>
                <w:szCs w:val="20"/>
              </w:rPr>
              <w:t>3</w:t>
            </w:r>
          </w:p>
        </w:tc>
        <w:tc>
          <w:tcPr>
            <w:tcW w:w="2126" w:type="dxa"/>
            <w:tcBorders>
              <w:top w:val="single" w:sz="4" w:space="0" w:color="auto"/>
              <w:left w:val="single" w:sz="4" w:space="0" w:color="auto"/>
              <w:bottom w:val="single" w:sz="4" w:space="0" w:color="auto"/>
              <w:right w:val="single" w:sz="4" w:space="0" w:color="auto"/>
            </w:tcBorders>
          </w:tcPr>
          <w:p w:rsidR="00327E8D" w:rsidRPr="00B84E21" w:rsidRDefault="00327E8D" w:rsidP="001869B3">
            <w:pPr>
              <w:spacing w:after="0" w:line="240" w:lineRule="auto"/>
              <w:jc w:val="center"/>
              <w:rPr>
                <w:rFonts w:ascii="Times New Roman" w:hAnsi="Times New Roman"/>
                <w:b/>
                <w:i/>
                <w:sz w:val="20"/>
                <w:szCs w:val="20"/>
              </w:rPr>
            </w:pPr>
            <w:r w:rsidRPr="00B84E21">
              <w:rPr>
                <w:rFonts w:ascii="Times New Roman" w:hAnsi="Times New Roman"/>
                <w:b/>
                <w:i/>
                <w:sz w:val="20"/>
                <w:szCs w:val="20"/>
              </w:rPr>
              <w:t>4</w:t>
            </w:r>
          </w:p>
        </w:tc>
        <w:tc>
          <w:tcPr>
            <w:tcW w:w="1700" w:type="dxa"/>
            <w:tcBorders>
              <w:top w:val="single" w:sz="4" w:space="0" w:color="auto"/>
              <w:left w:val="single" w:sz="4" w:space="0" w:color="auto"/>
              <w:bottom w:val="single" w:sz="4" w:space="0" w:color="auto"/>
              <w:right w:val="single" w:sz="4" w:space="0" w:color="auto"/>
            </w:tcBorders>
          </w:tcPr>
          <w:p w:rsidR="00327E8D" w:rsidRPr="00B84E21" w:rsidRDefault="00327E8D" w:rsidP="001869B3">
            <w:pPr>
              <w:spacing w:after="0" w:line="240" w:lineRule="auto"/>
              <w:jc w:val="center"/>
              <w:rPr>
                <w:rFonts w:ascii="Times New Roman" w:hAnsi="Times New Roman"/>
                <w:b/>
                <w:i/>
                <w:sz w:val="20"/>
                <w:szCs w:val="20"/>
              </w:rPr>
            </w:pPr>
            <w:r w:rsidRPr="00B84E21">
              <w:rPr>
                <w:rFonts w:ascii="Times New Roman" w:hAnsi="Times New Roman"/>
                <w:b/>
                <w:i/>
                <w:sz w:val="20"/>
                <w:szCs w:val="20"/>
              </w:rPr>
              <w:t>5</w:t>
            </w:r>
          </w:p>
        </w:tc>
      </w:tr>
      <w:tr w:rsidR="00327E8D" w:rsidRPr="00B84E21" w:rsidTr="001869B3">
        <w:trPr>
          <w:trHeight w:val="679"/>
        </w:trPr>
        <w:tc>
          <w:tcPr>
            <w:tcW w:w="555" w:type="dxa"/>
            <w:tcBorders>
              <w:top w:val="single" w:sz="4" w:space="0" w:color="auto"/>
              <w:left w:val="single" w:sz="4" w:space="0" w:color="auto"/>
              <w:bottom w:val="single" w:sz="4" w:space="0" w:color="auto"/>
              <w:right w:val="single" w:sz="4" w:space="0" w:color="auto"/>
            </w:tcBorders>
          </w:tcPr>
          <w:p w:rsidR="00327E8D" w:rsidRPr="00B84E21" w:rsidRDefault="00327E8D" w:rsidP="001869B3">
            <w:pPr>
              <w:spacing w:after="0" w:line="21" w:lineRule="atLeast"/>
              <w:ind w:left="-57" w:right="-57"/>
              <w:jc w:val="center"/>
              <w:rPr>
                <w:rFonts w:ascii="Times New Roman" w:hAnsi="Times New Roman"/>
                <w:sz w:val="24"/>
                <w:szCs w:val="24"/>
              </w:rPr>
            </w:pPr>
            <w:r w:rsidRPr="00B84E21">
              <w:rPr>
                <w:rFonts w:ascii="Times New Roman" w:hAnsi="Times New Roman"/>
                <w:sz w:val="24"/>
                <w:szCs w:val="24"/>
              </w:rPr>
              <w:t>1</w:t>
            </w:r>
          </w:p>
        </w:tc>
        <w:tc>
          <w:tcPr>
            <w:tcW w:w="3556" w:type="dxa"/>
            <w:tcBorders>
              <w:top w:val="single" w:sz="4" w:space="0" w:color="auto"/>
              <w:left w:val="single" w:sz="4" w:space="0" w:color="auto"/>
              <w:bottom w:val="single" w:sz="4" w:space="0" w:color="auto"/>
              <w:right w:val="single" w:sz="4" w:space="0" w:color="auto"/>
            </w:tcBorders>
          </w:tcPr>
          <w:p w:rsidR="00327E8D" w:rsidRPr="00B84E21" w:rsidRDefault="00327E8D" w:rsidP="001869B3">
            <w:pPr>
              <w:spacing w:after="0" w:line="21" w:lineRule="atLeast"/>
              <w:rPr>
                <w:rFonts w:ascii="Times New Roman" w:hAnsi="Times New Roman"/>
                <w:sz w:val="24"/>
                <w:szCs w:val="24"/>
              </w:rPr>
            </w:pPr>
            <w:r w:rsidRPr="00B84E21">
              <w:rPr>
                <w:rFonts w:ascii="Times New Roman" w:hAnsi="Times New Roman"/>
                <w:sz w:val="24"/>
                <w:szCs w:val="24"/>
              </w:rPr>
              <w:t>Інформування про види послуг, перелік документів тощо</w:t>
            </w:r>
          </w:p>
        </w:tc>
        <w:tc>
          <w:tcPr>
            <w:tcW w:w="2410" w:type="dxa"/>
            <w:tcBorders>
              <w:top w:val="single" w:sz="4" w:space="0" w:color="auto"/>
              <w:left w:val="single" w:sz="4" w:space="0" w:color="auto"/>
              <w:bottom w:val="single" w:sz="4" w:space="0" w:color="auto"/>
              <w:right w:val="single" w:sz="4" w:space="0" w:color="auto"/>
            </w:tcBorders>
          </w:tcPr>
          <w:p w:rsidR="00327E8D" w:rsidRPr="00B84E21" w:rsidRDefault="00327E8D" w:rsidP="001869B3">
            <w:pPr>
              <w:spacing w:after="0" w:line="21" w:lineRule="atLeast"/>
              <w:rPr>
                <w:rFonts w:ascii="Times New Roman" w:hAnsi="Times New Roman"/>
                <w:sz w:val="24"/>
                <w:szCs w:val="24"/>
                <w:lang w:eastAsia="uk-UA"/>
              </w:rPr>
            </w:pPr>
            <w:r w:rsidRPr="00B84E21">
              <w:rPr>
                <w:rFonts w:ascii="Times New Roman" w:hAnsi="Times New Roman"/>
                <w:sz w:val="24"/>
                <w:szCs w:val="24"/>
                <w:lang w:eastAsia="uk-UA"/>
              </w:rPr>
              <w:t xml:space="preserve">Адміністратор Центру адміністративних послуг «Віза» </w:t>
            </w:r>
            <w:r>
              <w:rPr>
                <w:rFonts w:ascii="Times New Roman" w:hAnsi="Times New Roman"/>
                <w:sz w:val="24"/>
                <w:szCs w:val="24"/>
                <w:lang w:eastAsia="uk-UA"/>
              </w:rPr>
              <w:t xml:space="preserve">(«Центр Дії») виконкому Криворізької міської ради </w:t>
            </w:r>
            <w:r w:rsidRPr="00B84E21">
              <w:rPr>
                <w:rFonts w:ascii="Times New Roman" w:hAnsi="Times New Roman"/>
                <w:sz w:val="24"/>
                <w:szCs w:val="24"/>
                <w:lang w:eastAsia="uk-UA"/>
              </w:rPr>
              <w:t xml:space="preserve">та його територіальних підрозділів (надалі </w:t>
            </w:r>
            <w:r w:rsidRPr="00B84E21">
              <w:rPr>
                <w:rFonts w:ascii="Times New Roman" w:hAnsi="Times New Roman"/>
                <w:sz w:val="24"/>
                <w:szCs w:val="24"/>
              </w:rPr>
              <w:t>–</w:t>
            </w:r>
            <w:r w:rsidRPr="00B84E21">
              <w:rPr>
                <w:rFonts w:ascii="Times New Roman" w:hAnsi="Times New Roman"/>
                <w:sz w:val="24"/>
                <w:szCs w:val="24"/>
                <w:lang w:eastAsia="uk-UA"/>
              </w:rPr>
              <w:t xml:space="preserve"> Адміністратор)</w:t>
            </w:r>
          </w:p>
        </w:tc>
        <w:tc>
          <w:tcPr>
            <w:tcW w:w="2126" w:type="dxa"/>
            <w:tcBorders>
              <w:top w:val="single" w:sz="4" w:space="0" w:color="auto"/>
              <w:left w:val="single" w:sz="4" w:space="0" w:color="auto"/>
              <w:bottom w:val="single" w:sz="4" w:space="0" w:color="auto"/>
              <w:right w:val="single" w:sz="4" w:space="0" w:color="auto"/>
            </w:tcBorders>
          </w:tcPr>
          <w:p w:rsidR="00327E8D" w:rsidRPr="00B84E21" w:rsidRDefault="00327E8D" w:rsidP="001869B3">
            <w:pPr>
              <w:spacing w:after="0" w:line="21" w:lineRule="atLeast"/>
              <w:rPr>
                <w:rFonts w:ascii="Times New Roman" w:hAnsi="Times New Roman"/>
                <w:sz w:val="24"/>
                <w:szCs w:val="24"/>
              </w:rPr>
            </w:pPr>
            <w:r w:rsidRPr="00B84E21">
              <w:rPr>
                <w:rFonts w:ascii="Times New Roman" w:hAnsi="Times New Roman"/>
                <w:sz w:val="24"/>
                <w:szCs w:val="24"/>
                <w:lang w:eastAsia="uk-UA"/>
              </w:rPr>
              <w:t>Департамент адміністративних послуг виконкому Криворізької міської ради (надалі – Департамент)</w:t>
            </w:r>
          </w:p>
        </w:tc>
        <w:tc>
          <w:tcPr>
            <w:tcW w:w="1700" w:type="dxa"/>
            <w:tcBorders>
              <w:top w:val="single" w:sz="4" w:space="0" w:color="auto"/>
              <w:left w:val="single" w:sz="4" w:space="0" w:color="auto"/>
              <w:bottom w:val="single" w:sz="4" w:space="0" w:color="auto"/>
              <w:right w:val="single" w:sz="4" w:space="0" w:color="auto"/>
            </w:tcBorders>
          </w:tcPr>
          <w:p w:rsidR="00327E8D" w:rsidRPr="00B84E21" w:rsidRDefault="00327E8D" w:rsidP="001869B3">
            <w:pPr>
              <w:spacing w:after="0" w:line="21" w:lineRule="atLeast"/>
              <w:rPr>
                <w:rFonts w:ascii="Times New Roman" w:hAnsi="Times New Roman"/>
                <w:sz w:val="24"/>
                <w:szCs w:val="24"/>
              </w:rPr>
            </w:pPr>
            <w:r w:rsidRPr="00B84E21">
              <w:rPr>
                <w:rFonts w:ascii="Times New Roman" w:hAnsi="Times New Roman"/>
                <w:sz w:val="24"/>
                <w:szCs w:val="24"/>
              </w:rPr>
              <w:t>У момент звернення</w:t>
            </w:r>
          </w:p>
        </w:tc>
      </w:tr>
      <w:tr w:rsidR="00327E8D" w:rsidRPr="00B84E21" w:rsidTr="001869B3">
        <w:trPr>
          <w:trHeight w:val="415"/>
        </w:trPr>
        <w:tc>
          <w:tcPr>
            <w:tcW w:w="555" w:type="dxa"/>
            <w:tcBorders>
              <w:top w:val="single" w:sz="4" w:space="0" w:color="auto"/>
              <w:left w:val="single" w:sz="4" w:space="0" w:color="auto"/>
              <w:right w:val="single" w:sz="4" w:space="0" w:color="auto"/>
            </w:tcBorders>
          </w:tcPr>
          <w:p w:rsidR="00327E8D" w:rsidRPr="00B84E21" w:rsidRDefault="00327E8D" w:rsidP="001869B3">
            <w:pPr>
              <w:spacing w:after="0" w:line="21" w:lineRule="atLeast"/>
              <w:jc w:val="center"/>
              <w:rPr>
                <w:rFonts w:ascii="Times New Roman" w:hAnsi="Times New Roman"/>
                <w:sz w:val="24"/>
                <w:szCs w:val="24"/>
              </w:rPr>
            </w:pPr>
            <w:r w:rsidRPr="00B84E21">
              <w:rPr>
                <w:rFonts w:ascii="Times New Roman" w:hAnsi="Times New Roman"/>
                <w:sz w:val="24"/>
                <w:szCs w:val="24"/>
              </w:rPr>
              <w:t>2</w:t>
            </w:r>
          </w:p>
        </w:tc>
        <w:tc>
          <w:tcPr>
            <w:tcW w:w="3556" w:type="dxa"/>
            <w:tcBorders>
              <w:top w:val="single" w:sz="4" w:space="0" w:color="auto"/>
              <w:left w:val="single" w:sz="4" w:space="0" w:color="auto"/>
              <w:right w:val="single" w:sz="4" w:space="0" w:color="auto"/>
            </w:tcBorders>
          </w:tcPr>
          <w:p w:rsidR="00327E8D" w:rsidRPr="00B84E21" w:rsidRDefault="00327E8D" w:rsidP="001869B3">
            <w:pPr>
              <w:spacing w:after="0" w:line="21" w:lineRule="atLeast"/>
              <w:jc w:val="both"/>
              <w:rPr>
                <w:rFonts w:ascii="Times New Roman" w:hAnsi="Times New Roman"/>
                <w:sz w:val="24"/>
                <w:szCs w:val="24"/>
              </w:rPr>
            </w:pPr>
            <w:r w:rsidRPr="00B84E21">
              <w:rPr>
                <w:rFonts w:ascii="Times New Roman" w:hAnsi="Times New Roman"/>
                <w:sz w:val="24"/>
                <w:szCs w:val="24"/>
              </w:rPr>
              <w:t>Перевірка наявності документа, що підтверджує внесення плати за надання інформації з Державного реєстру речових прав на нерухоме майно, відповідності розмірів унесеної плати вимогам законодавства України</w:t>
            </w:r>
          </w:p>
          <w:p w:rsidR="00327E8D" w:rsidRPr="00B84E21" w:rsidRDefault="00327E8D" w:rsidP="001869B3">
            <w:pPr>
              <w:spacing w:after="0" w:line="21" w:lineRule="atLeast"/>
              <w:jc w:val="both"/>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327E8D" w:rsidRPr="00B84E21" w:rsidRDefault="00327E8D" w:rsidP="001869B3">
            <w:pPr>
              <w:spacing w:after="0" w:line="21" w:lineRule="atLeast"/>
              <w:rPr>
                <w:rFonts w:ascii="Times New Roman" w:hAnsi="Times New Roman"/>
                <w:sz w:val="24"/>
                <w:szCs w:val="24"/>
              </w:rPr>
            </w:pPr>
            <w:r w:rsidRPr="00B84E21">
              <w:rPr>
                <w:rFonts w:ascii="Times New Roman" w:hAnsi="Times New Roman"/>
                <w:sz w:val="24"/>
                <w:szCs w:val="24"/>
              </w:rPr>
              <w:t>Адміністратор</w:t>
            </w:r>
          </w:p>
          <w:p w:rsidR="00327E8D" w:rsidRPr="00B84E21" w:rsidRDefault="00327E8D" w:rsidP="001869B3">
            <w:pPr>
              <w:spacing w:after="0" w:line="21" w:lineRule="atLeast"/>
              <w:rPr>
                <w:rFonts w:ascii="Times New Roman" w:hAnsi="Times New Roman"/>
                <w:sz w:val="24"/>
                <w:szCs w:val="24"/>
              </w:rPr>
            </w:pPr>
          </w:p>
          <w:p w:rsidR="00327E8D" w:rsidRPr="00B84E21" w:rsidRDefault="00327E8D" w:rsidP="001869B3">
            <w:pPr>
              <w:spacing w:after="0" w:line="21" w:lineRule="atLeast"/>
              <w:rPr>
                <w:rFonts w:ascii="Times New Roman" w:hAnsi="Times New Roman"/>
                <w:sz w:val="24"/>
                <w:szCs w:val="24"/>
              </w:rPr>
            </w:pPr>
          </w:p>
        </w:tc>
        <w:tc>
          <w:tcPr>
            <w:tcW w:w="2126" w:type="dxa"/>
            <w:tcBorders>
              <w:top w:val="single" w:sz="4" w:space="0" w:color="auto"/>
              <w:left w:val="single" w:sz="4" w:space="0" w:color="auto"/>
              <w:right w:val="single" w:sz="4" w:space="0" w:color="auto"/>
            </w:tcBorders>
          </w:tcPr>
          <w:p w:rsidR="00327E8D" w:rsidRPr="00B84E21" w:rsidRDefault="00327E8D" w:rsidP="001869B3">
            <w:pPr>
              <w:spacing w:after="0" w:line="21" w:lineRule="atLeast"/>
              <w:rPr>
                <w:rFonts w:ascii="Times New Roman" w:hAnsi="Times New Roman"/>
                <w:sz w:val="24"/>
                <w:szCs w:val="24"/>
                <w:lang w:eastAsia="uk-UA"/>
              </w:rPr>
            </w:pPr>
            <w:r w:rsidRPr="00B84E21">
              <w:rPr>
                <w:rFonts w:ascii="Times New Roman" w:hAnsi="Times New Roman"/>
                <w:sz w:val="24"/>
                <w:szCs w:val="24"/>
                <w:lang w:eastAsia="uk-UA"/>
              </w:rPr>
              <w:t xml:space="preserve">Департамент </w:t>
            </w:r>
          </w:p>
          <w:p w:rsidR="00327E8D" w:rsidRPr="00B84E21" w:rsidRDefault="00327E8D" w:rsidP="001869B3">
            <w:pPr>
              <w:spacing w:after="0" w:line="21" w:lineRule="atLeast"/>
              <w:rPr>
                <w:rFonts w:ascii="Times New Roman" w:hAnsi="Times New Roman"/>
                <w:sz w:val="24"/>
                <w:szCs w:val="24"/>
              </w:rPr>
            </w:pPr>
          </w:p>
        </w:tc>
        <w:tc>
          <w:tcPr>
            <w:tcW w:w="1700" w:type="dxa"/>
            <w:tcBorders>
              <w:top w:val="single" w:sz="4" w:space="0" w:color="auto"/>
              <w:left w:val="single" w:sz="4" w:space="0" w:color="auto"/>
              <w:right w:val="single" w:sz="4" w:space="0" w:color="auto"/>
            </w:tcBorders>
          </w:tcPr>
          <w:p w:rsidR="00327E8D" w:rsidRPr="00B84E21" w:rsidRDefault="00327E8D" w:rsidP="001869B3">
            <w:pPr>
              <w:spacing w:after="0" w:line="21" w:lineRule="atLeast"/>
              <w:rPr>
                <w:rFonts w:ascii="Times New Roman" w:hAnsi="Times New Roman"/>
                <w:sz w:val="24"/>
                <w:szCs w:val="24"/>
              </w:rPr>
            </w:pPr>
            <w:r w:rsidRPr="00B84E21">
              <w:rPr>
                <w:rFonts w:ascii="Times New Roman" w:hAnsi="Times New Roman"/>
                <w:sz w:val="24"/>
                <w:szCs w:val="24"/>
              </w:rPr>
              <w:t>У момент звернення</w:t>
            </w:r>
          </w:p>
        </w:tc>
      </w:tr>
      <w:tr w:rsidR="00327E8D" w:rsidRPr="00B84E21" w:rsidTr="001869B3">
        <w:trPr>
          <w:trHeight w:val="655"/>
        </w:trPr>
        <w:tc>
          <w:tcPr>
            <w:tcW w:w="555" w:type="dxa"/>
            <w:tcBorders>
              <w:top w:val="single" w:sz="4" w:space="0" w:color="auto"/>
              <w:left w:val="single" w:sz="4" w:space="0" w:color="auto"/>
              <w:bottom w:val="single" w:sz="4" w:space="0" w:color="auto"/>
              <w:right w:val="single" w:sz="4" w:space="0" w:color="auto"/>
            </w:tcBorders>
          </w:tcPr>
          <w:p w:rsidR="00327E8D" w:rsidRPr="00B84E21" w:rsidRDefault="00327E8D" w:rsidP="001869B3">
            <w:pPr>
              <w:spacing w:after="0" w:line="21" w:lineRule="atLeast"/>
              <w:ind w:left="-57" w:right="-57"/>
              <w:jc w:val="center"/>
              <w:rPr>
                <w:rFonts w:ascii="Times New Roman" w:hAnsi="Times New Roman"/>
                <w:sz w:val="24"/>
                <w:szCs w:val="24"/>
              </w:rPr>
            </w:pPr>
            <w:r w:rsidRPr="00B84E21">
              <w:rPr>
                <w:rFonts w:ascii="Times New Roman" w:hAnsi="Times New Roman"/>
                <w:sz w:val="24"/>
                <w:szCs w:val="24"/>
              </w:rPr>
              <w:t>3</w:t>
            </w:r>
          </w:p>
        </w:tc>
        <w:tc>
          <w:tcPr>
            <w:tcW w:w="3556" w:type="dxa"/>
            <w:tcBorders>
              <w:top w:val="single" w:sz="4" w:space="0" w:color="auto"/>
              <w:left w:val="single" w:sz="4" w:space="0" w:color="auto"/>
              <w:bottom w:val="single" w:sz="4" w:space="0" w:color="auto"/>
              <w:right w:val="single" w:sz="4" w:space="0" w:color="auto"/>
            </w:tcBorders>
          </w:tcPr>
          <w:p w:rsidR="00327E8D" w:rsidRPr="00B84E21" w:rsidRDefault="00327E8D" w:rsidP="001869B3">
            <w:pPr>
              <w:spacing w:after="0" w:line="21" w:lineRule="atLeast"/>
              <w:jc w:val="both"/>
              <w:rPr>
                <w:rFonts w:ascii="Times New Roman" w:hAnsi="Times New Roman"/>
                <w:sz w:val="24"/>
                <w:szCs w:val="24"/>
              </w:rPr>
            </w:pPr>
            <w:r w:rsidRPr="00B84E21">
              <w:rPr>
                <w:rFonts w:ascii="Times New Roman" w:hAnsi="Times New Roman"/>
                <w:sz w:val="24"/>
                <w:szCs w:val="24"/>
              </w:rPr>
              <w:t>Реєстрація заяви в базі даних заяв</w:t>
            </w:r>
          </w:p>
        </w:tc>
        <w:tc>
          <w:tcPr>
            <w:tcW w:w="2410" w:type="dxa"/>
            <w:tcBorders>
              <w:top w:val="single" w:sz="4" w:space="0" w:color="auto"/>
              <w:left w:val="single" w:sz="4" w:space="0" w:color="auto"/>
              <w:bottom w:val="single" w:sz="4" w:space="0" w:color="auto"/>
              <w:right w:val="single" w:sz="4" w:space="0" w:color="auto"/>
            </w:tcBorders>
          </w:tcPr>
          <w:p w:rsidR="00327E8D" w:rsidRPr="00B84E21" w:rsidRDefault="00327E8D" w:rsidP="001869B3">
            <w:pPr>
              <w:spacing w:after="0" w:line="21" w:lineRule="atLeast"/>
              <w:rPr>
                <w:rFonts w:ascii="Times New Roman" w:hAnsi="Times New Roman"/>
                <w:sz w:val="24"/>
                <w:szCs w:val="24"/>
              </w:rPr>
            </w:pPr>
            <w:r w:rsidRPr="00B84E21">
              <w:rPr>
                <w:rFonts w:ascii="Times New Roman" w:hAnsi="Times New Roman"/>
                <w:sz w:val="24"/>
                <w:szCs w:val="24"/>
              </w:rPr>
              <w:t>Адміністратор</w:t>
            </w:r>
          </w:p>
        </w:tc>
        <w:tc>
          <w:tcPr>
            <w:tcW w:w="2126" w:type="dxa"/>
            <w:tcBorders>
              <w:top w:val="single" w:sz="4" w:space="0" w:color="auto"/>
              <w:left w:val="single" w:sz="4" w:space="0" w:color="auto"/>
              <w:bottom w:val="single" w:sz="4" w:space="0" w:color="auto"/>
              <w:right w:val="single" w:sz="4" w:space="0" w:color="auto"/>
            </w:tcBorders>
          </w:tcPr>
          <w:p w:rsidR="00327E8D" w:rsidRPr="00B84E21" w:rsidRDefault="00327E8D" w:rsidP="001869B3">
            <w:pPr>
              <w:spacing w:after="0" w:line="21" w:lineRule="atLeast"/>
              <w:rPr>
                <w:rFonts w:ascii="Times New Roman" w:hAnsi="Times New Roman"/>
                <w:sz w:val="24"/>
                <w:szCs w:val="24"/>
              </w:rPr>
            </w:pPr>
            <w:r w:rsidRPr="00B84E21">
              <w:rPr>
                <w:rFonts w:ascii="Times New Roman" w:hAnsi="Times New Roman"/>
                <w:sz w:val="24"/>
                <w:szCs w:val="24"/>
                <w:lang w:eastAsia="uk-UA"/>
              </w:rPr>
              <w:t xml:space="preserve">Департамент </w:t>
            </w:r>
          </w:p>
        </w:tc>
        <w:tc>
          <w:tcPr>
            <w:tcW w:w="1700" w:type="dxa"/>
            <w:tcBorders>
              <w:top w:val="single" w:sz="4" w:space="0" w:color="auto"/>
              <w:left w:val="single" w:sz="4" w:space="0" w:color="auto"/>
              <w:bottom w:val="single" w:sz="4" w:space="0" w:color="auto"/>
              <w:right w:val="single" w:sz="4" w:space="0" w:color="auto"/>
            </w:tcBorders>
          </w:tcPr>
          <w:p w:rsidR="00327E8D" w:rsidRPr="00B84E21" w:rsidRDefault="00327E8D" w:rsidP="001869B3">
            <w:pPr>
              <w:spacing w:after="0" w:line="21" w:lineRule="atLeast"/>
              <w:rPr>
                <w:rFonts w:ascii="Times New Roman" w:hAnsi="Times New Roman"/>
                <w:sz w:val="24"/>
                <w:szCs w:val="24"/>
              </w:rPr>
            </w:pPr>
            <w:r w:rsidRPr="00B84E21">
              <w:rPr>
                <w:rFonts w:ascii="Times New Roman" w:hAnsi="Times New Roman"/>
                <w:sz w:val="24"/>
                <w:szCs w:val="24"/>
              </w:rPr>
              <w:t>У момент звернення</w:t>
            </w:r>
          </w:p>
        </w:tc>
      </w:tr>
      <w:tr w:rsidR="00327E8D" w:rsidRPr="00B84E21" w:rsidTr="001869B3">
        <w:trPr>
          <w:trHeight w:val="685"/>
        </w:trPr>
        <w:tc>
          <w:tcPr>
            <w:tcW w:w="555" w:type="dxa"/>
            <w:tcBorders>
              <w:top w:val="single" w:sz="4" w:space="0" w:color="auto"/>
              <w:left w:val="single" w:sz="4" w:space="0" w:color="auto"/>
              <w:right w:val="single" w:sz="4" w:space="0" w:color="auto"/>
            </w:tcBorders>
          </w:tcPr>
          <w:p w:rsidR="00327E8D" w:rsidRPr="00B84E21" w:rsidRDefault="00327E8D" w:rsidP="001869B3">
            <w:pPr>
              <w:spacing w:after="0" w:line="21" w:lineRule="atLeast"/>
              <w:ind w:left="-57" w:right="-57"/>
              <w:jc w:val="center"/>
              <w:rPr>
                <w:rFonts w:ascii="Times New Roman" w:hAnsi="Times New Roman"/>
                <w:sz w:val="24"/>
                <w:szCs w:val="24"/>
              </w:rPr>
            </w:pPr>
            <w:r>
              <w:rPr>
                <w:rFonts w:ascii="Times New Roman" w:hAnsi="Times New Roman"/>
                <w:sz w:val="24"/>
                <w:szCs w:val="24"/>
              </w:rPr>
              <w:lastRenderedPageBreak/>
              <w:t>4</w:t>
            </w:r>
          </w:p>
          <w:p w:rsidR="00327E8D" w:rsidRPr="00B84E21" w:rsidRDefault="00327E8D" w:rsidP="001869B3">
            <w:pPr>
              <w:tabs>
                <w:tab w:val="center" w:pos="175"/>
              </w:tabs>
              <w:spacing w:after="0" w:line="21" w:lineRule="atLeast"/>
              <w:ind w:left="-57" w:right="-57"/>
              <w:rPr>
                <w:rFonts w:ascii="Times New Roman" w:hAnsi="Times New Roman"/>
                <w:b/>
                <w:sz w:val="24"/>
                <w:szCs w:val="24"/>
              </w:rPr>
            </w:pPr>
            <w:r w:rsidRPr="00B84E21">
              <w:rPr>
                <w:rFonts w:ascii="Times New Roman" w:hAnsi="Times New Roman"/>
                <w:b/>
                <w:sz w:val="24"/>
                <w:szCs w:val="24"/>
              </w:rPr>
              <w:tab/>
            </w:r>
          </w:p>
        </w:tc>
        <w:tc>
          <w:tcPr>
            <w:tcW w:w="3556" w:type="dxa"/>
            <w:tcBorders>
              <w:top w:val="single" w:sz="4" w:space="0" w:color="auto"/>
              <w:left w:val="single" w:sz="4" w:space="0" w:color="auto"/>
              <w:right w:val="single" w:sz="4" w:space="0" w:color="auto"/>
            </w:tcBorders>
          </w:tcPr>
          <w:p w:rsidR="00327E8D" w:rsidRPr="00B84E21" w:rsidRDefault="00327E8D" w:rsidP="001869B3">
            <w:pPr>
              <w:spacing w:after="0" w:line="21" w:lineRule="atLeast"/>
              <w:ind w:left="-57" w:right="-57"/>
              <w:jc w:val="both"/>
              <w:rPr>
                <w:rFonts w:ascii="Times New Roman" w:hAnsi="Times New Roman"/>
                <w:sz w:val="24"/>
                <w:szCs w:val="24"/>
              </w:rPr>
            </w:pPr>
            <w:r>
              <w:rPr>
                <w:rFonts w:ascii="Times New Roman" w:hAnsi="Times New Roman"/>
                <w:sz w:val="24"/>
                <w:szCs w:val="24"/>
              </w:rPr>
              <w:t>Ф</w:t>
            </w:r>
            <w:r w:rsidRPr="00B84E21">
              <w:rPr>
                <w:rFonts w:ascii="Times New Roman" w:hAnsi="Times New Roman"/>
                <w:sz w:val="24"/>
                <w:szCs w:val="24"/>
              </w:rPr>
              <w:t>ормування інформації з Державного реєстру речових прав на нерухоме майно</w:t>
            </w:r>
          </w:p>
        </w:tc>
        <w:tc>
          <w:tcPr>
            <w:tcW w:w="2410" w:type="dxa"/>
            <w:tcBorders>
              <w:top w:val="single" w:sz="4" w:space="0" w:color="auto"/>
              <w:left w:val="single" w:sz="4" w:space="0" w:color="auto"/>
              <w:right w:val="single" w:sz="4" w:space="0" w:color="auto"/>
            </w:tcBorders>
            <w:shd w:val="clear" w:color="auto" w:fill="auto"/>
          </w:tcPr>
          <w:p w:rsidR="00327E8D" w:rsidRPr="00B84E21" w:rsidRDefault="00327E8D" w:rsidP="001869B3">
            <w:pPr>
              <w:spacing w:after="0" w:line="21" w:lineRule="atLeast"/>
              <w:rPr>
                <w:rFonts w:ascii="Times New Roman" w:hAnsi="Times New Roman"/>
                <w:sz w:val="24"/>
                <w:szCs w:val="24"/>
              </w:rPr>
            </w:pPr>
            <w:r w:rsidRPr="00B84E21">
              <w:rPr>
                <w:rFonts w:ascii="Times New Roman" w:hAnsi="Times New Roman"/>
                <w:sz w:val="24"/>
                <w:szCs w:val="24"/>
              </w:rPr>
              <w:t>Адміністратор</w:t>
            </w:r>
          </w:p>
        </w:tc>
        <w:tc>
          <w:tcPr>
            <w:tcW w:w="2126" w:type="dxa"/>
            <w:tcBorders>
              <w:top w:val="single" w:sz="4" w:space="0" w:color="auto"/>
              <w:left w:val="single" w:sz="4" w:space="0" w:color="auto"/>
              <w:right w:val="single" w:sz="4" w:space="0" w:color="auto"/>
            </w:tcBorders>
          </w:tcPr>
          <w:p w:rsidR="00327E8D" w:rsidRPr="00B84E21" w:rsidRDefault="00327E8D" w:rsidP="001869B3">
            <w:pPr>
              <w:spacing w:after="0" w:line="21" w:lineRule="atLeast"/>
              <w:rPr>
                <w:rFonts w:ascii="Times New Roman" w:hAnsi="Times New Roman"/>
                <w:sz w:val="24"/>
                <w:szCs w:val="24"/>
              </w:rPr>
            </w:pPr>
            <w:r w:rsidRPr="00B84E21">
              <w:rPr>
                <w:rFonts w:ascii="Times New Roman" w:hAnsi="Times New Roman"/>
                <w:sz w:val="24"/>
                <w:szCs w:val="24"/>
                <w:lang w:eastAsia="uk-UA"/>
              </w:rPr>
              <w:t xml:space="preserve">Департамент </w:t>
            </w:r>
          </w:p>
          <w:p w:rsidR="00327E8D" w:rsidRPr="00B84E21" w:rsidRDefault="00327E8D" w:rsidP="001869B3">
            <w:pPr>
              <w:spacing w:after="0" w:line="21" w:lineRule="atLeast"/>
              <w:rPr>
                <w:rFonts w:ascii="Times New Roman" w:hAnsi="Times New Roman"/>
                <w:sz w:val="24"/>
                <w:szCs w:val="24"/>
              </w:rPr>
            </w:pPr>
          </w:p>
        </w:tc>
        <w:tc>
          <w:tcPr>
            <w:tcW w:w="1700" w:type="dxa"/>
            <w:tcBorders>
              <w:top w:val="single" w:sz="4" w:space="0" w:color="auto"/>
              <w:left w:val="single" w:sz="4" w:space="0" w:color="auto"/>
              <w:right w:val="single" w:sz="4" w:space="0" w:color="auto"/>
            </w:tcBorders>
          </w:tcPr>
          <w:p w:rsidR="00327E8D" w:rsidRPr="00B84E21" w:rsidRDefault="00327E8D" w:rsidP="001869B3">
            <w:pPr>
              <w:spacing w:after="0" w:line="21" w:lineRule="atLeast"/>
              <w:jc w:val="both"/>
              <w:rPr>
                <w:rFonts w:ascii="Times New Roman" w:hAnsi="Times New Roman"/>
                <w:sz w:val="24"/>
                <w:szCs w:val="24"/>
              </w:rPr>
            </w:pPr>
            <w:r w:rsidRPr="00B84E21">
              <w:rPr>
                <w:rFonts w:ascii="Times New Roman" w:hAnsi="Times New Roman"/>
                <w:sz w:val="24"/>
                <w:szCs w:val="24"/>
              </w:rPr>
              <w:t>У момент звернення</w:t>
            </w:r>
          </w:p>
        </w:tc>
      </w:tr>
      <w:tr w:rsidR="00327E8D" w:rsidRPr="00B84E21" w:rsidTr="001869B3">
        <w:trPr>
          <w:trHeight w:val="868"/>
        </w:trPr>
        <w:tc>
          <w:tcPr>
            <w:tcW w:w="555" w:type="dxa"/>
            <w:tcBorders>
              <w:top w:val="single" w:sz="4" w:space="0" w:color="auto"/>
              <w:left w:val="single" w:sz="4" w:space="0" w:color="auto"/>
              <w:bottom w:val="single" w:sz="4" w:space="0" w:color="auto"/>
              <w:right w:val="single" w:sz="4" w:space="0" w:color="auto"/>
            </w:tcBorders>
          </w:tcPr>
          <w:p w:rsidR="00327E8D" w:rsidRPr="00B84E21" w:rsidRDefault="00327E8D" w:rsidP="001869B3">
            <w:pPr>
              <w:spacing w:after="0" w:line="21" w:lineRule="atLeast"/>
              <w:ind w:left="-57" w:right="-57"/>
              <w:jc w:val="center"/>
              <w:rPr>
                <w:rFonts w:ascii="Times New Roman" w:hAnsi="Times New Roman"/>
                <w:sz w:val="24"/>
                <w:szCs w:val="24"/>
              </w:rPr>
            </w:pPr>
            <w:r>
              <w:rPr>
                <w:rFonts w:ascii="Times New Roman" w:hAnsi="Times New Roman"/>
                <w:sz w:val="24"/>
                <w:szCs w:val="24"/>
              </w:rPr>
              <w:t>5</w:t>
            </w:r>
          </w:p>
        </w:tc>
        <w:tc>
          <w:tcPr>
            <w:tcW w:w="3556" w:type="dxa"/>
            <w:tcBorders>
              <w:top w:val="single" w:sz="4" w:space="0" w:color="auto"/>
              <w:left w:val="single" w:sz="4" w:space="0" w:color="auto"/>
              <w:bottom w:val="single" w:sz="4" w:space="0" w:color="auto"/>
              <w:right w:val="single" w:sz="4" w:space="0" w:color="auto"/>
            </w:tcBorders>
          </w:tcPr>
          <w:p w:rsidR="00327E8D" w:rsidRPr="00B84E21" w:rsidRDefault="00327E8D" w:rsidP="001869B3">
            <w:pPr>
              <w:tabs>
                <w:tab w:val="left" w:pos="4395"/>
              </w:tabs>
              <w:spacing w:after="0" w:line="21" w:lineRule="atLeast"/>
              <w:jc w:val="both"/>
              <w:rPr>
                <w:rFonts w:ascii="Times New Roman" w:hAnsi="Times New Roman"/>
                <w:sz w:val="24"/>
                <w:szCs w:val="24"/>
              </w:rPr>
            </w:pPr>
            <w:r w:rsidRPr="00B84E21">
              <w:rPr>
                <w:rFonts w:ascii="Times New Roman" w:hAnsi="Times New Roman"/>
                <w:sz w:val="24"/>
                <w:szCs w:val="24"/>
              </w:rPr>
              <w:t xml:space="preserve">Видача інформації з Державного реєстру речових прав на нерухоме майно в паперовій формі </w:t>
            </w:r>
          </w:p>
        </w:tc>
        <w:tc>
          <w:tcPr>
            <w:tcW w:w="2410" w:type="dxa"/>
            <w:tcBorders>
              <w:top w:val="single" w:sz="4" w:space="0" w:color="auto"/>
              <w:left w:val="single" w:sz="4" w:space="0" w:color="auto"/>
              <w:bottom w:val="single" w:sz="4" w:space="0" w:color="auto"/>
              <w:right w:val="single" w:sz="4" w:space="0" w:color="auto"/>
            </w:tcBorders>
          </w:tcPr>
          <w:p w:rsidR="00327E8D" w:rsidRPr="00B84E21" w:rsidRDefault="00327E8D" w:rsidP="001869B3">
            <w:pPr>
              <w:spacing w:after="0" w:line="21" w:lineRule="atLeast"/>
              <w:ind w:left="-57" w:right="-57"/>
              <w:rPr>
                <w:rFonts w:ascii="Times New Roman" w:hAnsi="Times New Roman"/>
                <w:sz w:val="24"/>
                <w:szCs w:val="24"/>
              </w:rPr>
            </w:pPr>
            <w:r w:rsidRPr="00B84E21">
              <w:rPr>
                <w:rFonts w:ascii="Times New Roman" w:hAnsi="Times New Roman"/>
                <w:sz w:val="24"/>
                <w:szCs w:val="24"/>
              </w:rPr>
              <w:t>Адміністратор</w:t>
            </w:r>
          </w:p>
        </w:tc>
        <w:tc>
          <w:tcPr>
            <w:tcW w:w="2126" w:type="dxa"/>
            <w:tcBorders>
              <w:top w:val="single" w:sz="4" w:space="0" w:color="auto"/>
              <w:left w:val="single" w:sz="4" w:space="0" w:color="auto"/>
              <w:bottom w:val="single" w:sz="4" w:space="0" w:color="auto"/>
              <w:right w:val="single" w:sz="4" w:space="0" w:color="auto"/>
            </w:tcBorders>
          </w:tcPr>
          <w:p w:rsidR="00327E8D" w:rsidRPr="00B84E21" w:rsidRDefault="00327E8D" w:rsidP="001869B3">
            <w:pPr>
              <w:spacing w:after="0" w:line="21" w:lineRule="atLeast"/>
              <w:rPr>
                <w:rFonts w:ascii="Times New Roman" w:hAnsi="Times New Roman"/>
                <w:sz w:val="24"/>
                <w:szCs w:val="24"/>
                <w:lang w:eastAsia="uk-UA"/>
              </w:rPr>
            </w:pPr>
            <w:r w:rsidRPr="00B84E21">
              <w:rPr>
                <w:rFonts w:ascii="Times New Roman" w:hAnsi="Times New Roman"/>
                <w:sz w:val="24"/>
                <w:szCs w:val="24"/>
                <w:lang w:eastAsia="uk-UA"/>
              </w:rPr>
              <w:t xml:space="preserve">Департамент </w:t>
            </w:r>
          </w:p>
        </w:tc>
        <w:tc>
          <w:tcPr>
            <w:tcW w:w="1700" w:type="dxa"/>
            <w:tcBorders>
              <w:top w:val="single" w:sz="4" w:space="0" w:color="auto"/>
              <w:left w:val="single" w:sz="4" w:space="0" w:color="auto"/>
              <w:bottom w:val="single" w:sz="4" w:space="0" w:color="auto"/>
              <w:right w:val="single" w:sz="4" w:space="0" w:color="auto"/>
            </w:tcBorders>
          </w:tcPr>
          <w:p w:rsidR="00327E8D" w:rsidRPr="00B84E21" w:rsidRDefault="00327E8D" w:rsidP="001869B3">
            <w:pPr>
              <w:spacing w:after="0" w:line="21" w:lineRule="atLeast"/>
              <w:jc w:val="both"/>
              <w:rPr>
                <w:rFonts w:ascii="Times New Roman" w:hAnsi="Times New Roman"/>
                <w:sz w:val="24"/>
                <w:szCs w:val="24"/>
              </w:rPr>
            </w:pPr>
            <w:r w:rsidRPr="00B84E21">
              <w:rPr>
                <w:rFonts w:ascii="Times New Roman" w:hAnsi="Times New Roman"/>
                <w:sz w:val="24"/>
                <w:szCs w:val="24"/>
              </w:rPr>
              <w:t>У момент звернення</w:t>
            </w:r>
          </w:p>
        </w:tc>
      </w:tr>
    </w:tbl>
    <w:p w:rsidR="00327E8D" w:rsidRDefault="00327E8D" w:rsidP="00327E8D">
      <w:pPr>
        <w:pStyle w:val="10"/>
        <w:spacing w:after="0" w:line="240" w:lineRule="auto"/>
        <w:ind w:left="-56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Примітка: * Картка діє  також при наданні послуг «одним пакетом» за життєвими ситуаціями </w:t>
      </w:r>
      <w:r w:rsidRPr="00E376A9">
        <w:rPr>
          <w:rFonts w:ascii="Times New Roman" w:eastAsia="Times New Roman" w:hAnsi="Times New Roman" w:cs="Times New Roman"/>
          <w:sz w:val="24"/>
          <w:szCs w:val="24"/>
        </w:rPr>
        <w:t>«Новий суб’єкт – новий об’єкт»</w:t>
      </w:r>
      <w:r>
        <w:rPr>
          <w:rFonts w:ascii="Times New Roman" w:eastAsia="Times New Roman" w:hAnsi="Times New Roman" w:cs="Times New Roman"/>
          <w:sz w:val="24"/>
          <w:szCs w:val="24"/>
        </w:rPr>
        <w:t>,</w:t>
      </w:r>
      <w:r w:rsidRPr="00E376A9">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«Втрата документів».</w:t>
      </w:r>
    </w:p>
    <w:p w:rsidR="0084608C" w:rsidRPr="0084608C" w:rsidRDefault="0084608C">
      <w:pPr>
        <w:pStyle w:val="10"/>
        <w:spacing w:before="240" w:after="0"/>
        <w:rPr>
          <w:rFonts w:ascii="Times New Roman" w:eastAsia="Times New Roman" w:hAnsi="Times New Roman" w:cs="Times New Roman"/>
          <w:b/>
          <w:i/>
          <w:sz w:val="19"/>
          <w:szCs w:val="19"/>
        </w:rPr>
      </w:pPr>
    </w:p>
    <w:p w:rsidR="0084608C" w:rsidRPr="0084608C" w:rsidRDefault="0084608C">
      <w:pPr>
        <w:pStyle w:val="10"/>
        <w:spacing w:before="240" w:after="0"/>
        <w:rPr>
          <w:rFonts w:ascii="Times New Roman" w:eastAsia="Times New Roman" w:hAnsi="Times New Roman" w:cs="Times New Roman"/>
          <w:b/>
          <w:i/>
          <w:sz w:val="19"/>
          <w:szCs w:val="19"/>
        </w:rPr>
      </w:pPr>
    </w:p>
    <w:p w:rsidR="0084608C" w:rsidRPr="00D91AF4" w:rsidRDefault="0084608C" w:rsidP="0084608C">
      <w:pPr>
        <w:pStyle w:val="aa"/>
        <w:rPr>
          <w:rFonts w:ascii="Times New Roman" w:hAnsi="Times New Roman" w:cs="Times New Roman"/>
          <w:b/>
          <w:i/>
          <w:sz w:val="26"/>
          <w:szCs w:val="26"/>
        </w:rPr>
      </w:pPr>
      <w:r w:rsidRPr="00D91AF4">
        <w:rPr>
          <w:rFonts w:ascii="Times New Roman" w:hAnsi="Times New Roman" w:cs="Times New Roman"/>
          <w:b/>
          <w:i/>
          <w:sz w:val="26"/>
          <w:szCs w:val="26"/>
        </w:rPr>
        <w:t>Керуюча справами виконкому</w:t>
      </w:r>
      <w:r w:rsidRPr="00D91AF4">
        <w:rPr>
          <w:rFonts w:ascii="Times New Roman" w:hAnsi="Times New Roman" w:cs="Times New Roman"/>
          <w:b/>
          <w:i/>
          <w:sz w:val="26"/>
          <w:szCs w:val="26"/>
        </w:rPr>
        <w:tab/>
      </w:r>
      <w:r w:rsidRPr="00D91AF4">
        <w:rPr>
          <w:rFonts w:ascii="Times New Roman" w:hAnsi="Times New Roman" w:cs="Times New Roman"/>
          <w:b/>
          <w:i/>
          <w:sz w:val="26"/>
          <w:szCs w:val="26"/>
        </w:rPr>
        <w:tab/>
      </w:r>
      <w:r w:rsidRPr="00D91AF4">
        <w:rPr>
          <w:rFonts w:ascii="Times New Roman" w:hAnsi="Times New Roman" w:cs="Times New Roman"/>
          <w:b/>
          <w:i/>
          <w:sz w:val="26"/>
          <w:szCs w:val="26"/>
        </w:rPr>
        <w:tab/>
      </w:r>
      <w:r w:rsidRPr="0084608C">
        <w:rPr>
          <w:rFonts w:ascii="Times New Roman" w:hAnsi="Times New Roman" w:cs="Times New Roman"/>
          <w:b/>
          <w:i/>
          <w:sz w:val="26"/>
          <w:szCs w:val="26"/>
          <w:lang w:val="ru-RU"/>
        </w:rPr>
        <w:tab/>
      </w:r>
      <w:r w:rsidRPr="00D91AF4">
        <w:rPr>
          <w:rFonts w:ascii="Times New Roman" w:hAnsi="Times New Roman" w:cs="Times New Roman"/>
          <w:b/>
          <w:i/>
          <w:sz w:val="26"/>
          <w:szCs w:val="26"/>
        </w:rPr>
        <w:tab/>
      </w:r>
      <w:r w:rsidRPr="00D91AF4">
        <w:rPr>
          <w:rFonts w:ascii="Times New Roman" w:hAnsi="Times New Roman" w:cs="Times New Roman"/>
          <w:b/>
          <w:i/>
          <w:sz w:val="26"/>
          <w:szCs w:val="26"/>
        </w:rPr>
        <w:tab/>
        <w:t>Тетяна Мала</w:t>
      </w:r>
    </w:p>
    <w:p w:rsidR="00DA50D7" w:rsidRDefault="00DA50D7">
      <w:pPr>
        <w:pStyle w:val="10"/>
        <w:spacing w:before="240" w:after="240" w:line="240" w:lineRule="auto"/>
        <w:jc w:val="center"/>
        <w:rPr>
          <w:rFonts w:ascii="Times New Roman" w:eastAsia="Times New Roman" w:hAnsi="Times New Roman" w:cs="Times New Roman"/>
          <w:b/>
          <w:i/>
          <w:sz w:val="24"/>
          <w:szCs w:val="24"/>
        </w:rPr>
      </w:pPr>
    </w:p>
    <w:p w:rsidR="00DA50D7" w:rsidRDefault="00DA50D7">
      <w:pPr>
        <w:pStyle w:val="10"/>
        <w:spacing w:after="0" w:line="240" w:lineRule="auto"/>
        <w:jc w:val="center"/>
        <w:rPr>
          <w:rFonts w:ascii="Times New Roman" w:eastAsia="Times New Roman" w:hAnsi="Times New Roman" w:cs="Times New Roman"/>
          <w:i/>
          <w:sz w:val="28"/>
          <w:szCs w:val="28"/>
        </w:rPr>
      </w:pPr>
    </w:p>
    <w:p w:rsidR="00DA50D7" w:rsidRDefault="00DA50D7">
      <w:pPr>
        <w:pStyle w:val="10"/>
        <w:tabs>
          <w:tab w:val="left" w:pos="7088"/>
        </w:tabs>
        <w:ind w:hanging="709"/>
        <w:rPr>
          <w:rFonts w:ascii="Times New Roman" w:eastAsia="Times New Roman" w:hAnsi="Times New Roman" w:cs="Times New Roman"/>
          <w:b/>
          <w:i/>
          <w:sz w:val="28"/>
          <w:szCs w:val="28"/>
        </w:rPr>
      </w:pPr>
    </w:p>
    <w:sectPr w:rsidR="00DA50D7" w:rsidSect="00C674C3">
      <w:headerReference w:type="default" r:id="rId8"/>
      <w:pgSz w:w="11906" w:h="16838"/>
      <w:pgMar w:top="566" w:right="566" w:bottom="993"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59C0" w:rsidRDefault="001259C0" w:rsidP="00DA50D7">
      <w:pPr>
        <w:spacing w:after="0" w:line="240" w:lineRule="auto"/>
      </w:pPr>
      <w:r>
        <w:separator/>
      </w:r>
    </w:p>
  </w:endnote>
  <w:endnote w:type="continuationSeparator" w:id="0">
    <w:p w:rsidR="001259C0" w:rsidRDefault="001259C0" w:rsidP="00DA50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59C0" w:rsidRDefault="001259C0" w:rsidP="00DA50D7">
      <w:pPr>
        <w:spacing w:after="0" w:line="240" w:lineRule="auto"/>
      </w:pPr>
      <w:r>
        <w:separator/>
      </w:r>
    </w:p>
  </w:footnote>
  <w:footnote w:type="continuationSeparator" w:id="0">
    <w:p w:rsidR="001259C0" w:rsidRDefault="001259C0" w:rsidP="00DA50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4C3" w:rsidRPr="00C674C3" w:rsidRDefault="00C674C3" w:rsidP="00C674C3">
    <w:pPr>
      <w:pStyle w:val="10"/>
      <w:pBdr>
        <w:top w:val="nil"/>
        <w:left w:val="nil"/>
        <w:bottom w:val="nil"/>
        <w:right w:val="nil"/>
        <w:between w:val="nil"/>
      </w:pBdr>
      <w:tabs>
        <w:tab w:val="center" w:pos="6946"/>
      </w:tabs>
      <w:spacing w:after="0" w:line="240" w:lineRule="auto"/>
      <w:ind w:left="6521"/>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Продовження додатка</w:t>
    </w:r>
  </w:p>
  <w:p w:rsidR="00DA50D7" w:rsidRDefault="00A15B9D">
    <w:pPr>
      <w:pStyle w:val="10"/>
      <w:pBdr>
        <w:top w:val="nil"/>
        <w:left w:val="nil"/>
        <w:bottom w:val="nil"/>
        <w:right w:val="nil"/>
        <w:between w:val="nil"/>
      </w:pBdr>
      <w:tabs>
        <w:tab w:val="center" w:pos="6946"/>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sidR="00685E30">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FB01E4">
      <w:rPr>
        <w:rFonts w:ascii="Times New Roman" w:eastAsia="Times New Roman" w:hAnsi="Times New Roman" w:cs="Times New Roman"/>
        <w:noProof/>
        <w:color w:val="000000"/>
        <w:sz w:val="24"/>
        <w:szCs w:val="24"/>
      </w:rPr>
      <w:t>5</w:t>
    </w:r>
    <w:r>
      <w:rPr>
        <w:rFonts w:ascii="Times New Roman" w:eastAsia="Times New Roman" w:hAnsi="Times New Roman" w:cs="Times New Roman"/>
        <w:color w:val="000000"/>
        <w:sz w:val="24"/>
        <w:szCs w:val="24"/>
      </w:rPr>
      <w:fldChar w:fldCharType="end"/>
    </w:r>
  </w:p>
  <w:p w:rsidR="00E376A9" w:rsidRDefault="00E376A9">
    <w:pPr>
      <w:pStyle w:val="10"/>
      <w:pBdr>
        <w:top w:val="nil"/>
        <w:left w:val="nil"/>
        <w:bottom w:val="nil"/>
        <w:right w:val="nil"/>
        <w:between w:val="nil"/>
      </w:pBdr>
      <w:tabs>
        <w:tab w:val="center" w:pos="6946"/>
      </w:tabs>
      <w:spacing w:after="0" w:line="240" w:lineRule="auto"/>
      <w:jc w:val="center"/>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0D7"/>
    <w:rsid w:val="00006C55"/>
    <w:rsid w:val="00074C00"/>
    <w:rsid w:val="00123820"/>
    <w:rsid w:val="001259C0"/>
    <w:rsid w:val="001F18C4"/>
    <w:rsid w:val="00221F52"/>
    <w:rsid w:val="002D067F"/>
    <w:rsid w:val="002E6EB0"/>
    <w:rsid w:val="00327E8D"/>
    <w:rsid w:val="00356B46"/>
    <w:rsid w:val="003D6415"/>
    <w:rsid w:val="004136E3"/>
    <w:rsid w:val="004E72E4"/>
    <w:rsid w:val="0050661D"/>
    <w:rsid w:val="00575F08"/>
    <w:rsid w:val="006044C0"/>
    <w:rsid w:val="006133C2"/>
    <w:rsid w:val="00644F5D"/>
    <w:rsid w:val="00685E30"/>
    <w:rsid w:val="00693559"/>
    <w:rsid w:val="00737069"/>
    <w:rsid w:val="007A29F2"/>
    <w:rsid w:val="007A60E2"/>
    <w:rsid w:val="007B77F9"/>
    <w:rsid w:val="007C478B"/>
    <w:rsid w:val="007F3D06"/>
    <w:rsid w:val="00826261"/>
    <w:rsid w:val="0084608C"/>
    <w:rsid w:val="0088070C"/>
    <w:rsid w:val="00921AFD"/>
    <w:rsid w:val="00923AEC"/>
    <w:rsid w:val="00946106"/>
    <w:rsid w:val="009B593B"/>
    <w:rsid w:val="009E1302"/>
    <w:rsid w:val="00A15B9D"/>
    <w:rsid w:val="00AD3A35"/>
    <w:rsid w:val="00AE174A"/>
    <w:rsid w:val="00AF05CB"/>
    <w:rsid w:val="00B020F0"/>
    <w:rsid w:val="00B55E4A"/>
    <w:rsid w:val="00BB100D"/>
    <w:rsid w:val="00C01B8D"/>
    <w:rsid w:val="00C415ED"/>
    <w:rsid w:val="00C674C3"/>
    <w:rsid w:val="00D455D3"/>
    <w:rsid w:val="00DA50D7"/>
    <w:rsid w:val="00E376A9"/>
    <w:rsid w:val="00EB7F78"/>
    <w:rsid w:val="00EC22F4"/>
    <w:rsid w:val="00ED6E52"/>
    <w:rsid w:val="00F549DF"/>
    <w:rsid w:val="00FB01E4"/>
    <w:rsid w:val="00FB1D18"/>
    <w:rsid w:val="00FD26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563CD"/>
  <w15:docId w15:val="{216BDDC2-F667-4ABD-B4BE-2FA07391F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6C55"/>
  </w:style>
  <w:style w:type="paragraph" w:styleId="1">
    <w:name w:val="heading 1"/>
    <w:basedOn w:val="10"/>
    <w:next w:val="10"/>
    <w:rsid w:val="00DA50D7"/>
    <w:pPr>
      <w:keepNext/>
      <w:keepLines/>
      <w:spacing w:before="480" w:after="120"/>
      <w:outlineLvl w:val="0"/>
    </w:pPr>
    <w:rPr>
      <w:b/>
      <w:sz w:val="48"/>
      <w:szCs w:val="48"/>
    </w:rPr>
  </w:style>
  <w:style w:type="paragraph" w:styleId="2">
    <w:name w:val="heading 2"/>
    <w:basedOn w:val="10"/>
    <w:next w:val="10"/>
    <w:rsid w:val="00DA50D7"/>
    <w:pPr>
      <w:keepNext/>
      <w:keepLines/>
      <w:spacing w:before="200" w:after="0" w:line="240" w:lineRule="auto"/>
      <w:jc w:val="both"/>
      <w:outlineLvl w:val="1"/>
    </w:pPr>
    <w:rPr>
      <w:rFonts w:ascii="Cambria" w:eastAsia="Cambria" w:hAnsi="Cambria" w:cs="Cambria"/>
      <w:b/>
      <w:color w:val="4F81BD"/>
      <w:sz w:val="26"/>
      <w:szCs w:val="26"/>
    </w:rPr>
  </w:style>
  <w:style w:type="paragraph" w:styleId="3">
    <w:name w:val="heading 3"/>
    <w:basedOn w:val="10"/>
    <w:next w:val="10"/>
    <w:rsid w:val="00DA50D7"/>
    <w:pPr>
      <w:keepNext/>
      <w:keepLines/>
      <w:spacing w:before="280" w:after="80"/>
      <w:outlineLvl w:val="2"/>
    </w:pPr>
    <w:rPr>
      <w:b/>
      <w:sz w:val="28"/>
      <w:szCs w:val="28"/>
    </w:rPr>
  </w:style>
  <w:style w:type="paragraph" w:styleId="4">
    <w:name w:val="heading 4"/>
    <w:basedOn w:val="10"/>
    <w:next w:val="10"/>
    <w:rsid w:val="00DA50D7"/>
    <w:pPr>
      <w:keepNext/>
      <w:keepLines/>
      <w:spacing w:before="240" w:after="40"/>
      <w:outlineLvl w:val="3"/>
    </w:pPr>
    <w:rPr>
      <w:b/>
      <w:sz w:val="24"/>
      <w:szCs w:val="24"/>
    </w:rPr>
  </w:style>
  <w:style w:type="paragraph" w:styleId="5">
    <w:name w:val="heading 5"/>
    <w:basedOn w:val="10"/>
    <w:next w:val="10"/>
    <w:rsid w:val="00DA50D7"/>
    <w:pPr>
      <w:keepNext/>
      <w:keepLines/>
      <w:spacing w:before="220" w:after="40"/>
      <w:outlineLvl w:val="4"/>
    </w:pPr>
    <w:rPr>
      <w:b/>
    </w:rPr>
  </w:style>
  <w:style w:type="paragraph" w:styleId="6">
    <w:name w:val="heading 6"/>
    <w:basedOn w:val="10"/>
    <w:next w:val="10"/>
    <w:rsid w:val="00DA50D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DA50D7"/>
  </w:style>
  <w:style w:type="table" w:customStyle="1" w:styleId="TableNormal">
    <w:name w:val="Table Normal"/>
    <w:rsid w:val="00DA50D7"/>
    <w:tblPr>
      <w:tblCellMar>
        <w:top w:w="0" w:type="dxa"/>
        <w:left w:w="0" w:type="dxa"/>
        <w:bottom w:w="0" w:type="dxa"/>
        <w:right w:w="0" w:type="dxa"/>
      </w:tblCellMar>
    </w:tblPr>
  </w:style>
  <w:style w:type="paragraph" w:styleId="a3">
    <w:name w:val="Title"/>
    <w:basedOn w:val="10"/>
    <w:next w:val="10"/>
    <w:rsid w:val="00DA50D7"/>
    <w:pPr>
      <w:keepNext/>
      <w:keepLines/>
      <w:spacing w:before="480" w:after="120"/>
    </w:pPr>
    <w:rPr>
      <w:b/>
      <w:sz w:val="72"/>
      <w:szCs w:val="72"/>
    </w:rPr>
  </w:style>
  <w:style w:type="paragraph" w:styleId="a4">
    <w:name w:val="Subtitle"/>
    <w:basedOn w:val="10"/>
    <w:next w:val="10"/>
    <w:rsid w:val="00DA50D7"/>
    <w:pPr>
      <w:keepNext/>
      <w:keepLines/>
      <w:spacing w:before="360" w:after="80"/>
    </w:pPr>
    <w:rPr>
      <w:rFonts w:ascii="Georgia" w:eastAsia="Georgia" w:hAnsi="Georgia" w:cs="Georgia"/>
      <w:i/>
      <w:color w:val="666666"/>
      <w:sz w:val="48"/>
      <w:szCs w:val="48"/>
    </w:rPr>
  </w:style>
  <w:style w:type="table" w:customStyle="1" w:styleId="a5">
    <w:basedOn w:val="TableNormal"/>
    <w:rsid w:val="00DA50D7"/>
    <w:tblPr>
      <w:tblStyleRowBandSize w:val="1"/>
      <w:tblStyleColBandSize w:val="1"/>
      <w:tblCellMar>
        <w:top w:w="100" w:type="dxa"/>
        <w:left w:w="100" w:type="dxa"/>
        <w:bottom w:w="100" w:type="dxa"/>
        <w:right w:w="100" w:type="dxa"/>
      </w:tblCellMar>
    </w:tblPr>
  </w:style>
  <w:style w:type="paragraph" w:styleId="a6">
    <w:name w:val="header"/>
    <w:basedOn w:val="a"/>
    <w:link w:val="a7"/>
    <w:uiPriority w:val="99"/>
    <w:semiHidden/>
    <w:unhideWhenUsed/>
    <w:rsid w:val="00E376A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E376A9"/>
  </w:style>
  <w:style w:type="paragraph" w:styleId="a8">
    <w:name w:val="footer"/>
    <w:basedOn w:val="a"/>
    <w:link w:val="a9"/>
    <w:uiPriority w:val="99"/>
    <w:semiHidden/>
    <w:unhideWhenUsed/>
    <w:rsid w:val="00E376A9"/>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E376A9"/>
  </w:style>
  <w:style w:type="paragraph" w:styleId="aa">
    <w:name w:val="No Spacing"/>
    <w:uiPriority w:val="1"/>
    <w:qFormat/>
    <w:rsid w:val="0084608C"/>
    <w:pPr>
      <w:spacing w:after="0" w:line="240" w:lineRule="auto"/>
    </w:pPr>
    <w:rPr>
      <w:lang w:eastAsia="uk-UA"/>
    </w:rPr>
  </w:style>
  <w:style w:type="paragraph" w:styleId="ab">
    <w:name w:val="List Paragraph"/>
    <w:basedOn w:val="a"/>
    <w:uiPriority w:val="34"/>
    <w:qFormat/>
    <w:rsid w:val="00356B46"/>
    <w:pPr>
      <w:ind w:left="720"/>
      <w:contextualSpacing/>
    </w:pPr>
    <w:rPr>
      <w:rFonts w:eastAsia="SimSu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416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iza.kr.gov.u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1C0F-7B44-45F2-AE31-99223168A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1239</Words>
  <Characters>7065</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visa66</dc:creator>
  <cp:lastModifiedBy>visa66</cp:lastModifiedBy>
  <cp:revision>9</cp:revision>
  <cp:lastPrinted>2021-12-23T08:54:00Z</cp:lastPrinted>
  <dcterms:created xsi:type="dcterms:W3CDTF">2024-08-29T10:05:00Z</dcterms:created>
  <dcterms:modified xsi:type="dcterms:W3CDTF">2025-01-30T09:04:00Z</dcterms:modified>
</cp:coreProperties>
</file>